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7A47A" w14:textId="4AFBAC5C" w:rsidR="00846603" w:rsidRPr="00961C95" w:rsidRDefault="00EB3946" w:rsidP="00E805B6">
      <w:pPr>
        <w:pStyle w:val="ARCATParagraph"/>
        <w:ind w:left="0"/>
        <w:contextualSpacing/>
        <w:rPr>
          <w:rFonts w:ascii="Calibri" w:hAnsi="Calibri"/>
          <w:color w:val="auto"/>
          <w:sz w:val="16"/>
          <w:szCs w:val="16"/>
        </w:rPr>
      </w:pPr>
      <w:r>
        <w:rPr>
          <w:rFonts w:ascii="Calibri" w:hAnsi="Calibri"/>
          <w:noProof/>
          <w:color w:val="auto"/>
          <w:sz w:val="16"/>
          <w:szCs w:val="16"/>
        </w:rPr>
        <w:drawing>
          <wp:anchor distT="0" distB="0" distL="114300" distR="114300" simplePos="0" relativeHeight="251658240" behindDoc="1" locked="0" layoutInCell="1" allowOverlap="1" wp14:anchorId="0106E86F" wp14:editId="7B9B6520">
            <wp:simplePos x="0" y="0"/>
            <wp:positionH relativeFrom="margin">
              <wp:posOffset>6278880</wp:posOffset>
            </wp:positionH>
            <wp:positionV relativeFrom="margin">
              <wp:posOffset>-124460</wp:posOffset>
            </wp:positionV>
            <wp:extent cx="581660" cy="2995930"/>
            <wp:effectExtent l="0" t="0" r="8890" b="0"/>
            <wp:wrapTight wrapText="bothSides">
              <wp:wrapPolygon edited="0">
                <wp:start x="0" y="0"/>
                <wp:lineTo x="0" y="21426"/>
                <wp:lineTo x="21223" y="21426"/>
                <wp:lineTo x="21223" y="0"/>
                <wp:lineTo x="0" y="0"/>
              </wp:wrapPolygon>
            </wp:wrapTight>
            <wp:docPr id="1562008476" name="Picture 1"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008476" name="Picture 1" descr="A blue and black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1660" cy="2995930"/>
                    </a:xfrm>
                    <a:prstGeom prst="rect">
                      <a:avLst/>
                    </a:prstGeom>
                  </pic:spPr>
                </pic:pic>
              </a:graphicData>
            </a:graphic>
          </wp:anchor>
        </w:drawing>
      </w:r>
      <w:r w:rsidR="008C4CA3" w:rsidRPr="00961C95">
        <w:rPr>
          <w:rFonts w:ascii="Calibri" w:hAnsi="Calibri"/>
          <w:color w:val="auto"/>
          <w:sz w:val="16"/>
          <w:szCs w:val="16"/>
        </w:rPr>
        <w:t>701 Osage St</w:t>
      </w:r>
      <w:r w:rsidR="009D6E26">
        <w:rPr>
          <w:rFonts w:ascii="Calibri" w:hAnsi="Calibri"/>
          <w:color w:val="auto"/>
          <w:sz w:val="16"/>
          <w:szCs w:val="16"/>
        </w:rPr>
        <w:t>reet,</w:t>
      </w:r>
      <w:r w:rsidR="008C4CA3" w:rsidRPr="00961C95">
        <w:rPr>
          <w:rFonts w:ascii="Calibri" w:hAnsi="Calibri"/>
          <w:color w:val="auto"/>
          <w:sz w:val="16"/>
          <w:szCs w:val="16"/>
        </w:rPr>
        <w:t xml:space="preserve"> Unit 120</w:t>
      </w:r>
      <w:r w:rsidR="00846603" w:rsidRPr="00961C95">
        <w:rPr>
          <w:rFonts w:ascii="Calibri" w:hAnsi="Calibri"/>
          <w:color w:val="auto"/>
          <w:sz w:val="16"/>
          <w:szCs w:val="16"/>
        </w:rPr>
        <w:tab/>
      </w:r>
      <w:r w:rsidR="00846603" w:rsidRPr="00961C95">
        <w:rPr>
          <w:rFonts w:ascii="Calibri" w:hAnsi="Calibri"/>
          <w:color w:val="auto"/>
          <w:sz w:val="16"/>
          <w:szCs w:val="16"/>
        </w:rPr>
        <w:tab/>
      </w:r>
      <w:r w:rsidR="009D6B1F" w:rsidRPr="00961C95">
        <w:rPr>
          <w:rFonts w:ascii="Calibri" w:hAnsi="Calibri"/>
          <w:color w:val="auto"/>
          <w:sz w:val="16"/>
          <w:szCs w:val="16"/>
        </w:rPr>
        <w:tab/>
      </w:r>
      <w:r w:rsidR="00D0765B" w:rsidRPr="00961C95">
        <w:rPr>
          <w:rFonts w:ascii="Calibri" w:hAnsi="Calibri"/>
          <w:color w:val="auto"/>
          <w:sz w:val="16"/>
          <w:szCs w:val="16"/>
        </w:rPr>
        <w:t>Phone 303-892-0400</w:t>
      </w:r>
      <w:r w:rsidR="00126695">
        <w:rPr>
          <w:rFonts w:ascii="Calibri" w:hAnsi="Calibri"/>
          <w:color w:val="auto"/>
          <w:sz w:val="16"/>
          <w:szCs w:val="16"/>
        </w:rPr>
        <w:tab/>
      </w:r>
      <w:r w:rsidR="00126695">
        <w:rPr>
          <w:rFonts w:ascii="Calibri" w:hAnsi="Calibri"/>
          <w:color w:val="auto"/>
          <w:sz w:val="16"/>
          <w:szCs w:val="16"/>
        </w:rPr>
        <w:tab/>
      </w:r>
      <w:r w:rsidR="00126695">
        <w:rPr>
          <w:rFonts w:ascii="Calibri" w:hAnsi="Calibri"/>
          <w:color w:val="auto"/>
          <w:sz w:val="16"/>
          <w:szCs w:val="16"/>
        </w:rPr>
        <w:tab/>
      </w:r>
      <w:r w:rsidR="00126695">
        <w:rPr>
          <w:rFonts w:ascii="Calibri" w:hAnsi="Calibri"/>
          <w:color w:val="auto"/>
          <w:sz w:val="16"/>
          <w:szCs w:val="16"/>
        </w:rPr>
        <w:tab/>
      </w:r>
      <w:r w:rsidR="00126695">
        <w:rPr>
          <w:rFonts w:ascii="Calibri" w:hAnsi="Calibri"/>
          <w:color w:val="auto"/>
          <w:sz w:val="16"/>
          <w:szCs w:val="16"/>
        </w:rPr>
        <w:tab/>
      </w:r>
      <w:r w:rsidR="00AE1AED">
        <w:rPr>
          <w:rFonts w:ascii="Calibri" w:hAnsi="Calibri"/>
          <w:color w:val="auto"/>
          <w:sz w:val="16"/>
          <w:szCs w:val="16"/>
        </w:rPr>
        <w:tab/>
        <w:t>August</w:t>
      </w:r>
      <w:r w:rsidR="00126695" w:rsidRPr="00126695">
        <w:rPr>
          <w:rFonts w:ascii="Calibri" w:hAnsi="Calibri"/>
          <w:color w:val="auto"/>
          <w:sz w:val="16"/>
          <w:szCs w:val="16"/>
        </w:rPr>
        <w:t xml:space="preserve"> 20</w:t>
      </w:r>
      <w:r w:rsidR="004D155C">
        <w:rPr>
          <w:rFonts w:ascii="Calibri" w:hAnsi="Calibri"/>
          <w:color w:val="auto"/>
          <w:sz w:val="16"/>
          <w:szCs w:val="16"/>
        </w:rPr>
        <w:t>2</w:t>
      </w:r>
      <w:r w:rsidR="00AE1AED">
        <w:rPr>
          <w:rFonts w:ascii="Calibri" w:hAnsi="Calibri"/>
          <w:color w:val="auto"/>
          <w:sz w:val="16"/>
          <w:szCs w:val="16"/>
        </w:rPr>
        <w:t>4</w:t>
      </w:r>
    </w:p>
    <w:p w14:paraId="398DB6C2" w14:textId="77777777" w:rsidR="00846603" w:rsidRPr="00961C95" w:rsidRDefault="00CB218D" w:rsidP="00E805B6">
      <w:pPr>
        <w:pStyle w:val="ARCATParagraph"/>
        <w:ind w:left="0"/>
        <w:contextualSpacing/>
        <w:rPr>
          <w:rFonts w:ascii="Calibri" w:hAnsi="Calibri"/>
          <w:color w:val="auto"/>
          <w:sz w:val="16"/>
          <w:szCs w:val="16"/>
        </w:rPr>
      </w:pPr>
      <w:r w:rsidRPr="00961C95">
        <w:rPr>
          <w:rFonts w:ascii="Calibri" w:hAnsi="Calibri"/>
          <w:color w:val="auto"/>
          <w:sz w:val="16"/>
          <w:szCs w:val="16"/>
        </w:rPr>
        <w:t>Denver, CO 80204</w:t>
      </w:r>
      <w:r w:rsidR="00846603" w:rsidRPr="00961C95">
        <w:rPr>
          <w:rFonts w:ascii="Calibri" w:hAnsi="Calibri"/>
          <w:color w:val="auto"/>
          <w:sz w:val="16"/>
          <w:szCs w:val="16"/>
        </w:rPr>
        <w:tab/>
      </w:r>
      <w:r w:rsidR="00846603" w:rsidRPr="00961C95">
        <w:rPr>
          <w:rFonts w:ascii="Calibri" w:hAnsi="Calibri"/>
          <w:color w:val="auto"/>
          <w:sz w:val="16"/>
          <w:szCs w:val="16"/>
        </w:rPr>
        <w:tab/>
      </w:r>
      <w:r w:rsidR="00846603" w:rsidRPr="00961C95">
        <w:rPr>
          <w:rFonts w:ascii="Calibri" w:hAnsi="Calibri"/>
          <w:color w:val="auto"/>
          <w:sz w:val="16"/>
          <w:szCs w:val="16"/>
        </w:rPr>
        <w:tab/>
        <w:t>Toll Free 800-333-4234</w:t>
      </w:r>
    </w:p>
    <w:p w14:paraId="0CA91389" w14:textId="77777777" w:rsidR="00126695" w:rsidRDefault="00126695" w:rsidP="00E805B6">
      <w:pPr>
        <w:pStyle w:val="ARCATParagraph"/>
        <w:ind w:left="0"/>
        <w:contextualSpacing/>
        <w:rPr>
          <w:rFonts w:ascii="Calibri" w:hAnsi="Calibri"/>
          <w:color w:val="auto"/>
          <w:sz w:val="16"/>
          <w:szCs w:val="16"/>
        </w:rPr>
      </w:pPr>
      <w:hyperlink r:id="rId13" w:history="1">
        <w:r w:rsidRPr="00B819F7">
          <w:rPr>
            <w:rStyle w:val="Hyperlink"/>
            <w:rFonts w:ascii="Calibri" w:hAnsi="Calibri"/>
            <w:sz w:val="16"/>
            <w:szCs w:val="16"/>
          </w:rPr>
          <w:t>info@bisonip.com</w:t>
        </w:r>
      </w:hyperlink>
      <w:r>
        <w:rPr>
          <w:rFonts w:ascii="Calibri" w:hAnsi="Calibri"/>
          <w:color w:val="auto"/>
          <w:sz w:val="16"/>
          <w:szCs w:val="16"/>
        </w:rPr>
        <w:tab/>
      </w:r>
      <w:r>
        <w:rPr>
          <w:rFonts w:ascii="Calibri" w:hAnsi="Calibri"/>
          <w:color w:val="auto"/>
          <w:sz w:val="16"/>
          <w:szCs w:val="16"/>
        </w:rPr>
        <w:tab/>
      </w:r>
      <w:r>
        <w:rPr>
          <w:rFonts w:ascii="Calibri" w:hAnsi="Calibri"/>
          <w:color w:val="auto"/>
          <w:sz w:val="16"/>
          <w:szCs w:val="16"/>
        </w:rPr>
        <w:tab/>
      </w:r>
      <w:r w:rsidR="00846603" w:rsidRPr="00961C95">
        <w:rPr>
          <w:rFonts w:ascii="Calibri" w:hAnsi="Calibri"/>
          <w:color w:val="auto"/>
          <w:sz w:val="16"/>
          <w:szCs w:val="16"/>
        </w:rPr>
        <w:t>Fax 303-825-5988</w:t>
      </w:r>
    </w:p>
    <w:p w14:paraId="4D5F2731" w14:textId="77777777" w:rsidR="00126695" w:rsidRDefault="00126695" w:rsidP="00E805B6">
      <w:pPr>
        <w:pStyle w:val="ARCATParagraph"/>
        <w:ind w:left="0"/>
        <w:contextualSpacing/>
        <w:rPr>
          <w:rFonts w:ascii="Calibri" w:hAnsi="Calibri"/>
          <w:color w:val="auto"/>
          <w:sz w:val="16"/>
          <w:szCs w:val="16"/>
        </w:rPr>
      </w:pPr>
      <w:hyperlink r:id="rId14" w:history="1">
        <w:r w:rsidRPr="00B819F7">
          <w:rPr>
            <w:rStyle w:val="Hyperlink"/>
            <w:rFonts w:ascii="Calibri" w:hAnsi="Calibri"/>
            <w:sz w:val="16"/>
            <w:szCs w:val="16"/>
          </w:rPr>
          <w:t>www.bisonip.com</w:t>
        </w:r>
      </w:hyperlink>
    </w:p>
    <w:p w14:paraId="566F5406" w14:textId="77777777" w:rsidR="00846603" w:rsidRPr="009D6E26" w:rsidRDefault="00846603" w:rsidP="00E805B6">
      <w:pPr>
        <w:pStyle w:val="ARCATParagraph"/>
        <w:ind w:left="0"/>
        <w:contextualSpacing/>
        <w:rPr>
          <w:rFonts w:ascii="Calibri" w:hAnsi="Calibri"/>
          <w:color w:val="auto"/>
          <w:sz w:val="16"/>
          <w:szCs w:val="16"/>
          <w:u w:val="single"/>
        </w:rPr>
      </w:pPr>
    </w:p>
    <w:p w14:paraId="07F74020" w14:textId="77777777" w:rsidR="00846603" w:rsidRPr="00961C95" w:rsidRDefault="00DB6E4A" w:rsidP="00E805B6">
      <w:pPr>
        <w:pStyle w:val="ARCATParagraph"/>
        <w:ind w:left="0"/>
        <w:contextualSpacing/>
        <w:rPr>
          <w:rFonts w:ascii="Calibri" w:hAnsi="Calibri"/>
          <w:color w:val="auto"/>
          <w:sz w:val="16"/>
          <w:szCs w:val="16"/>
        </w:rPr>
      </w:pPr>
      <w:r w:rsidRPr="00DB6E4A">
        <w:rPr>
          <w:rFonts w:ascii="Calibri" w:hAnsi="Calibri"/>
          <w:color w:val="auto"/>
          <w:sz w:val="16"/>
          <w:szCs w:val="16"/>
        </w:rPr>
        <w:t>Bison 2CM Pavers are a beautiful surfacing option for rooftop environments. Available with a wood, stone, or concrete appearance, Bison 2CM Pavers create aesthetic appeal for rooftop decks, outdoor patios, or pool surrounds. The Bison 2CM Paver</w:t>
      </w:r>
      <w:r w:rsidR="00D80771">
        <w:rPr>
          <w:rFonts w:ascii="Calibri" w:hAnsi="Calibri"/>
          <w:color w:val="auto"/>
          <w:sz w:val="16"/>
          <w:szCs w:val="16"/>
        </w:rPr>
        <w:t>s</w:t>
      </w:r>
      <w:r w:rsidRPr="00DB6E4A">
        <w:rPr>
          <w:rFonts w:ascii="Calibri" w:hAnsi="Calibri"/>
          <w:color w:val="auto"/>
          <w:sz w:val="16"/>
          <w:szCs w:val="16"/>
        </w:rPr>
        <w:t xml:space="preserve"> provide weather resistance and protection as well as valuable outdoor spaces for buildings.</w:t>
      </w:r>
      <w:r>
        <w:rPr>
          <w:rFonts w:ascii="Calibri" w:hAnsi="Calibri"/>
          <w:color w:val="auto"/>
          <w:sz w:val="16"/>
          <w:szCs w:val="16"/>
        </w:rPr>
        <w:t xml:space="preserve"> </w:t>
      </w:r>
      <w:r w:rsidRPr="00DB6E4A">
        <w:rPr>
          <w:rFonts w:ascii="Calibri" w:hAnsi="Calibri"/>
          <w:color w:val="auto"/>
          <w:sz w:val="16"/>
          <w:szCs w:val="16"/>
        </w:rPr>
        <w:t>Recommended for use on Bison Pedestals from 1/8” to 36” in height</w:t>
      </w:r>
      <w:r>
        <w:rPr>
          <w:rFonts w:ascii="Calibri" w:hAnsi="Calibri"/>
          <w:color w:val="auto"/>
          <w:sz w:val="16"/>
          <w:szCs w:val="16"/>
        </w:rPr>
        <w:t>, the Bison 2CM Pavers</w:t>
      </w:r>
      <w:r w:rsidRPr="00DB6E4A">
        <w:rPr>
          <w:rFonts w:ascii="Calibri" w:hAnsi="Calibri"/>
          <w:color w:val="auto"/>
          <w:sz w:val="16"/>
          <w:szCs w:val="16"/>
        </w:rPr>
        <w:t xml:space="preserve"> </w:t>
      </w:r>
      <w:r>
        <w:rPr>
          <w:rFonts w:ascii="Calibri" w:hAnsi="Calibri"/>
          <w:color w:val="auto"/>
          <w:sz w:val="16"/>
          <w:szCs w:val="16"/>
        </w:rPr>
        <w:t>m</w:t>
      </w:r>
      <w:r w:rsidRPr="00DB6E4A">
        <w:rPr>
          <w:rFonts w:ascii="Calibri" w:hAnsi="Calibri"/>
          <w:color w:val="auto"/>
          <w:sz w:val="16"/>
          <w:szCs w:val="16"/>
        </w:rPr>
        <w:t>ust be used with</w:t>
      </w:r>
      <w:r w:rsidR="00D80771">
        <w:rPr>
          <w:rFonts w:ascii="Calibri" w:hAnsi="Calibri"/>
          <w:color w:val="auto"/>
          <w:sz w:val="16"/>
          <w:szCs w:val="16"/>
        </w:rPr>
        <w:t xml:space="preserve"> one of</w:t>
      </w:r>
      <w:r w:rsidRPr="00DB6E4A">
        <w:rPr>
          <w:rFonts w:ascii="Calibri" w:hAnsi="Calibri"/>
          <w:color w:val="auto"/>
          <w:sz w:val="16"/>
          <w:szCs w:val="16"/>
        </w:rPr>
        <w:t xml:space="preserve"> </w:t>
      </w:r>
      <w:r w:rsidR="00D80771">
        <w:rPr>
          <w:rFonts w:ascii="Calibri" w:hAnsi="Calibri"/>
          <w:color w:val="auto"/>
          <w:sz w:val="16"/>
          <w:szCs w:val="16"/>
        </w:rPr>
        <w:t xml:space="preserve">the Bison Paver Support Systems (either the </w:t>
      </w:r>
      <w:r w:rsidRPr="00DB6E4A">
        <w:rPr>
          <w:rFonts w:ascii="Calibri" w:hAnsi="Calibri"/>
          <w:color w:val="auto"/>
          <w:sz w:val="16"/>
          <w:szCs w:val="16"/>
        </w:rPr>
        <w:t>Bison Paver Tray or Paver Backer</w:t>
      </w:r>
      <w:r w:rsidR="00D80771">
        <w:rPr>
          <w:rFonts w:ascii="Calibri" w:hAnsi="Calibri"/>
          <w:color w:val="auto"/>
          <w:sz w:val="16"/>
          <w:szCs w:val="16"/>
        </w:rPr>
        <w:t>)</w:t>
      </w:r>
      <w:r w:rsidRPr="00DB6E4A">
        <w:rPr>
          <w:rFonts w:ascii="Calibri" w:hAnsi="Calibri"/>
          <w:color w:val="auto"/>
          <w:sz w:val="16"/>
          <w:szCs w:val="16"/>
        </w:rPr>
        <w:t xml:space="preserve"> when installed on Bison Pedestals.</w:t>
      </w:r>
      <w:r w:rsidR="00846603" w:rsidRPr="00961C95">
        <w:rPr>
          <w:rFonts w:ascii="Calibri" w:hAnsi="Calibri"/>
          <w:color w:val="auto"/>
          <w:sz w:val="16"/>
          <w:szCs w:val="16"/>
        </w:rPr>
        <w:t xml:space="preserve"> </w:t>
      </w:r>
    </w:p>
    <w:p w14:paraId="3363CC37" w14:textId="77777777" w:rsidR="00846603" w:rsidRDefault="00846603" w:rsidP="00E805B6">
      <w:pPr>
        <w:pStyle w:val="ARCATBlank"/>
        <w:ind w:left="0"/>
        <w:contextualSpacing/>
        <w:rPr>
          <w:rFonts w:ascii="Calibri" w:hAnsi="Calibri"/>
          <w:sz w:val="16"/>
          <w:szCs w:val="16"/>
        </w:rPr>
      </w:pPr>
    </w:p>
    <w:p w14:paraId="169E237D" w14:textId="77777777" w:rsidR="00247F20" w:rsidRPr="00961C95" w:rsidRDefault="00247F20" w:rsidP="00E805B6">
      <w:pPr>
        <w:pStyle w:val="ARCATParagraph"/>
        <w:ind w:left="0"/>
        <w:contextualSpacing/>
        <w:rPr>
          <w:rFonts w:ascii="Calibri" w:hAnsi="Calibri"/>
          <w:b/>
          <w:color w:val="auto"/>
          <w:sz w:val="16"/>
          <w:szCs w:val="16"/>
        </w:rPr>
      </w:pPr>
      <w:r w:rsidRPr="00961C95">
        <w:rPr>
          <w:rFonts w:ascii="Calibri" w:hAnsi="Calibri"/>
          <w:b/>
          <w:color w:val="auto"/>
          <w:sz w:val="16"/>
          <w:szCs w:val="16"/>
        </w:rPr>
        <w:t>Bison 2</w:t>
      </w:r>
      <w:r w:rsidR="00263D9F">
        <w:rPr>
          <w:rFonts w:ascii="Calibri" w:hAnsi="Calibri"/>
          <w:b/>
          <w:color w:val="auto"/>
          <w:sz w:val="16"/>
          <w:szCs w:val="16"/>
        </w:rPr>
        <w:t xml:space="preserve">CM </w:t>
      </w:r>
      <w:r w:rsidRPr="00961C95">
        <w:rPr>
          <w:rFonts w:ascii="Calibri" w:hAnsi="Calibri"/>
          <w:b/>
          <w:color w:val="auto"/>
          <w:sz w:val="16"/>
          <w:szCs w:val="16"/>
        </w:rPr>
        <w:t>P</w:t>
      </w:r>
      <w:r w:rsidR="00263D9F">
        <w:rPr>
          <w:rFonts w:ascii="Calibri" w:hAnsi="Calibri"/>
          <w:b/>
          <w:color w:val="auto"/>
          <w:sz w:val="16"/>
          <w:szCs w:val="16"/>
        </w:rPr>
        <w:t>aver</w:t>
      </w:r>
      <w:r w:rsidRPr="00961C95">
        <w:rPr>
          <w:rFonts w:ascii="Calibri" w:hAnsi="Calibri"/>
          <w:b/>
          <w:color w:val="auto"/>
          <w:sz w:val="16"/>
          <w:szCs w:val="16"/>
        </w:rPr>
        <w:t xml:space="preserve"> Specification</w:t>
      </w:r>
    </w:p>
    <w:p w14:paraId="4BC42D27" w14:textId="77777777" w:rsidR="00247F20" w:rsidRDefault="00247F20" w:rsidP="00E805B6">
      <w:pPr>
        <w:pStyle w:val="ARCATBlank"/>
        <w:ind w:left="0"/>
        <w:contextualSpacing/>
        <w:rPr>
          <w:rFonts w:ascii="Calibri" w:hAnsi="Calibri"/>
          <w:sz w:val="16"/>
          <w:szCs w:val="16"/>
        </w:rPr>
      </w:pPr>
      <w:r w:rsidRPr="00961C95">
        <w:rPr>
          <w:rFonts w:ascii="Calibri" w:hAnsi="Calibri"/>
          <w:b/>
          <w:sz w:val="16"/>
          <w:szCs w:val="16"/>
        </w:rPr>
        <w:t>SECTION 07</w:t>
      </w:r>
      <w:r w:rsidR="00683893">
        <w:rPr>
          <w:rFonts w:ascii="Calibri" w:hAnsi="Calibri"/>
          <w:b/>
          <w:sz w:val="16"/>
          <w:szCs w:val="16"/>
        </w:rPr>
        <w:t>3214 Ceramic and Porcelain Roof Tiles</w:t>
      </w:r>
    </w:p>
    <w:p w14:paraId="40051A98" w14:textId="77777777" w:rsidR="00247F20" w:rsidRPr="00961C95" w:rsidRDefault="00247F20" w:rsidP="00E805B6">
      <w:pPr>
        <w:pStyle w:val="ARCATBlank"/>
        <w:ind w:left="0"/>
        <w:contextualSpacing/>
        <w:rPr>
          <w:rFonts w:ascii="Calibri" w:hAnsi="Calibri"/>
          <w:sz w:val="16"/>
          <w:szCs w:val="16"/>
        </w:rPr>
      </w:pPr>
    </w:p>
    <w:p w14:paraId="1EDA0280" w14:textId="77777777" w:rsidR="00DC12E0" w:rsidRPr="00302774" w:rsidRDefault="00EF50BA" w:rsidP="00E805B6">
      <w:pPr>
        <w:pStyle w:val="ARCATParagraph"/>
        <w:ind w:left="0"/>
        <w:contextualSpacing/>
        <w:rPr>
          <w:rFonts w:ascii="Calibri" w:hAnsi="Calibri"/>
          <w:b/>
          <w:color w:val="auto"/>
          <w:sz w:val="16"/>
          <w:szCs w:val="16"/>
        </w:rPr>
      </w:pPr>
      <w:r w:rsidRPr="00302774">
        <w:rPr>
          <w:rFonts w:ascii="Calibri" w:hAnsi="Calibri"/>
          <w:b/>
          <w:color w:val="auto"/>
          <w:sz w:val="16"/>
          <w:szCs w:val="16"/>
        </w:rPr>
        <w:t>PART 1</w:t>
      </w:r>
      <w:r w:rsidR="006D6859">
        <w:rPr>
          <w:rFonts w:ascii="Calibri" w:hAnsi="Calibri"/>
          <w:b/>
          <w:color w:val="auto"/>
          <w:sz w:val="16"/>
          <w:szCs w:val="16"/>
        </w:rPr>
        <w:t xml:space="preserve">     </w:t>
      </w:r>
      <w:r w:rsidR="00846603" w:rsidRPr="00302774">
        <w:rPr>
          <w:rFonts w:ascii="Calibri" w:hAnsi="Calibri"/>
          <w:b/>
          <w:color w:val="auto"/>
          <w:sz w:val="16"/>
          <w:szCs w:val="16"/>
        </w:rPr>
        <w:t>GENERAL</w:t>
      </w:r>
    </w:p>
    <w:p w14:paraId="2C9EB4B4" w14:textId="77777777" w:rsidR="00BE345D" w:rsidRPr="00961C95" w:rsidRDefault="00BE345D" w:rsidP="00E805B6">
      <w:pPr>
        <w:pStyle w:val="ARCATBlank"/>
        <w:ind w:left="0"/>
        <w:contextualSpacing/>
        <w:rPr>
          <w:rFonts w:ascii="Calibri" w:hAnsi="Calibri"/>
          <w:sz w:val="16"/>
          <w:szCs w:val="16"/>
        </w:rPr>
      </w:pPr>
    </w:p>
    <w:p w14:paraId="5F872CD0" w14:textId="77777777" w:rsidR="00DC12E0" w:rsidRDefault="00683893">
      <w:pPr>
        <w:pStyle w:val="ARCATParagraph"/>
        <w:numPr>
          <w:ilvl w:val="1"/>
          <w:numId w:val="10"/>
        </w:numPr>
        <w:tabs>
          <w:tab w:val="clear" w:pos="0"/>
          <w:tab w:val="clear" w:pos="900"/>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contextualSpacing/>
        <w:rPr>
          <w:rFonts w:ascii="Calibri" w:hAnsi="Calibri"/>
          <w:color w:val="auto"/>
          <w:sz w:val="16"/>
          <w:szCs w:val="16"/>
        </w:rPr>
      </w:pPr>
      <w:r>
        <w:rPr>
          <w:rFonts w:ascii="Calibri" w:hAnsi="Calibri"/>
          <w:color w:val="auto"/>
          <w:sz w:val="16"/>
          <w:szCs w:val="16"/>
        </w:rPr>
        <w:t>SECTION INCLUDES</w:t>
      </w:r>
    </w:p>
    <w:p w14:paraId="5FCF1615" w14:textId="77777777" w:rsidR="00683893" w:rsidRPr="00237443" w:rsidRDefault="00683893">
      <w:pPr>
        <w:pStyle w:val="ARCATBlank"/>
        <w:numPr>
          <w:ilvl w:val="0"/>
          <w:numId w:val="15"/>
        </w:numPr>
        <w:tabs>
          <w:tab w:val="clear" w:pos="0"/>
          <w:tab w:val="clear" w:pos="576"/>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Pr>
          <w:rFonts w:ascii="Calibri" w:hAnsi="Calibri"/>
          <w:sz w:val="16"/>
          <w:szCs w:val="16"/>
        </w:rPr>
        <w:t xml:space="preserve">Bison 2CM Paver and Paver </w:t>
      </w:r>
      <w:r w:rsidR="00DB6E4A">
        <w:rPr>
          <w:rFonts w:ascii="Calibri" w:hAnsi="Calibri"/>
          <w:sz w:val="16"/>
          <w:szCs w:val="16"/>
        </w:rPr>
        <w:t>Support</w:t>
      </w:r>
      <w:r>
        <w:rPr>
          <w:rFonts w:ascii="Calibri" w:hAnsi="Calibri"/>
          <w:sz w:val="16"/>
          <w:szCs w:val="16"/>
        </w:rPr>
        <w:t xml:space="preserve"> System</w:t>
      </w:r>
      <w:r w:rsidR="00D80771">
        <w:rPr>
          <w:rFonts w:ascii="Calibri" w:hAnsi="Calibri"/>
          <w:sz w:val="16"/>
          <w:szCs w:val="16"/>
        </w:rPr>
        <w:t>s</w:t>
      </w:r>
    </w:p>
    <w:p w14:paraId="268EFA66" w14:textId="77777777" w:rsidR="00EF50BA" w:rsidRPr="00961C95" w:rsidRDefault="00EF50BA" w:rsidP="00E805B6">
      <w:pPr>
        <w:pStyle w:val="ARCATSubPara"/>
        <w:ind w:left="0" w:firstLine="0"/>
        <w:contextualSpacing/>
        <w:rPr>
          <w:rFonts w:ascii="Calibri" w:hAnsi="Calibri"/>
          <w:sz w:val="16"/>
          <w:szCs w:val="16"/>
        </w:rPr>
      </w:pPr>
    </w:p>
    <w:p w14:paraId="5628DB91" w14:textId="77777777" w:rsidR="000D5FE7" w:rsidRPr="00961C95" w:rsidRDefault="00846603">
      <w:pPr>
        <w:pStyle w:val="ARCATParagraph"/>
        <w:numPr>
          <w:ilvl w:val="1"/>
          <w:numId w:val="10"/>
        </w:numPr>
        <w:tabs>
          <w:tab w:val="clear" w:pos="0"/>
          <w:tab w:val="clear" w:pos="900"/>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contextualSpacing/>
        <w:rPr>
          <w:rFonts w:ascii="Calibri" w:hAnsi="Calibri"/>
          <w:color w:val="auto"/>
          <w:sz w:val="16"/>
          <w:szCs w:val="16"/>
        </w:rPr>
      </w:pPr>
      <w:r w:rsidRPr="00961C95">
        <w:rPr>
          <w:rFonts w:ascii="Calibri" w:hAnsi="Calibri"/>
          <w:color w:val="auto"/>
          <w:sz w:val="16"/>
          <w:szCs w:val="16"/>
        </w:rPr>
        <w:t>RELATED SECTIONS</w:t>
      </w:r>
    </w:p>
    <w:p w14:paraId="787C3293" w14:textId="77777777" w:rsidR="00846603" w:rsidRPr="00961C95" w:rsidRDefault="00DD5A8B" w:rsidP="00DD5A8B">
      <w:pPr>
        <w:pStyle w:val="ARCATParagraph"/>
        <w:tabs>
          <w:tab w:val="clear" w:pos="0"/>
          <w:tab w:val="clear" w:pos="900"/>
        </w:tabs>
        <w:contextualSpacing/>
        <w:rPr>
          <w:rFonts w:ascii="Calibri" w:hAnsi="Calibri"/>
          <w:color w:val="auto"/>
          <w:sz w:val="16"/>
          <w:szCs w:val="16"/>
        </w:rPr>
      </w:pPr>
      <w:r>
        <w:rPr>
          <w:rFonts w:ascii="Calibri" w:hAnsi="Calibri"/>
          <w:color w:val="auto"/>
          <w:sz w:val="16"/>
          <w:szCs w:val="16"/>
        </w:rPr>
        <w:t xml:space="preserve">      </w:t>
      </w:r>
      <w:r w:rsidR="00846603" w:rsidRPr="00961C95">
        <w:rPr>
          <w:rFonts w:ascii="Calibri" w:hAnsi="Calibri"/>
          <w:color w:val="auto"/>
          <w:sz w:val="16"/>
          <w:szCs w:val="16"/>
        </w:rPr>
        <w:t xml:space="preserve">** </w:t>
      </w:r>
      <w:r w:rsidR="00846603" w:rsidRPr="00961C95">
        <w:rPr>
          <w:rFonts w:ascii="Calibri" w:hAnsi="Calibri"/>
          <w:i/>
          <w:color w:val="auto"/>
          <w:sz w:val="16"/>
          <w:szCs w:val="16"/>
        </w:rPr>
        <w:t>NOTE TO SPECIFIER *</w:t>
      </w:r>
      <w:proofErr w:type="gramStart"/>
      <w:r w:rsidR="00846603" w:rsidRPr="00961C95">
        <w:rPr>
          <w:rFonts w:ascii="Calibri" w:hAnsi="Calibri"/>
          <w:i/>
          <w:color w:val="auto"/>
          <w:sz w:val="16"/>
          <w:szCs w:val="16"/>
        </w:rPr>
        <w:t>*  Delete</w:t>
      </w:r>
      <w:proofErr w:type="gramEnd"/>
      <w:r w:rsidR="00846603" w:rsidRPr="00961C95">
        <w:rPr>
          <w:rFonts w:ascii="Calibri" w:hAnsi="Calibri"/>
          <w:i/>
          <w:color w:val="auto"/>
          <w:sz w:val="16"/>
          <w:szCs w:val="16"/>
        </w:rPr>
        <w:t xml:space="preserve"> any sections below not relevant to this project; add others as required</w:t>
      </w:r>
      <w:r w:rsidR="00846603" w:rsidRPr="00961C95">
        <w:rPr>
          <w:rFonts w:ascii="Calibri" w:hAnsi="Calibri"/>
          <w:color w:val="auto"/>
          <w:sz w:val="16"/>
          <w:szCs w:val="16"/>
        </w:rPr>
        <w:t>.</w:t>
      </w:r>
    </w:p>
    <w:p w14:paraId="4FAD16A1" w14:textId="77777777" w:rsidR="00281591" w:rsidRPr="00961C95" w:rsidRDefault="00281591">
      <w:pPr>
        <w:pStyle w:val="ARCATParagraph"/>
        <w:numPr>
          <w:ilvl w:val="0"/>
          <w:numId w:val="16"/>
        </w:numPr>
        <w:tabs>
          <w:tab w:val="clear" w:pos="0"/>
          <w:tab w:val="clear" w:pos="900"/>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color w:val="auto"/>
          <w:sz w:val="16"/>
          <w:szCs w:val="16"/>
        </w:rPr>
      </w:pPr>
      <w:r w:rsidRPr="00961C95">
        <w:rPr>
          <w:rFonts w:ascii="Calibri" w:hAnsi="Calibri"/>
          <w:color w:val="auto"/>
          <w:sz w:val="16"/>
          <w:szCs w:val="16"/>
        </w:rPr>
        <w:t>Section 04200</w:t>
      </w:r>
      <w:r w:rsidR="00237443">
        <w:rPr>
          <w:rFonts w:ascii="Calibri" w:hAnsi="Calibri"/>
          <w:color w:val="auto"/>
          <w:sz w:val="16"/>
          <w:szCs w:val="16"/>
        </w:rPr>
        <w:t>0</w:t>
      </w:r>
      <w:r w:rsidRPr="00961C95">
        <w:rPr>
          <w:rFonts w:ascii="Calibri" w:hAnsi="Calibri"/>
          <w:color w:val="auto"/>
          <w:sz w:val="16"/>
          <w:szCs w:val="16"/>
        </w:rPr>
        <w:t xml:space="preserve"> – Unit Masonry and Accessories</w:t>
      </w:r>
    </w:p>
    <w:p w14:paraId="3E4A079D" w14:textId="77777777" w:rsidR="00237443" w:rsidRDefault="00846603">
      <w:pPr>
        <w:pStyle w:val="ARCATParagraph"/>
        <w:numPr>
          <w:ilvl w:val="0"/>
          <w:numId w:val="16"/>
        </w:numPr>
        <w:tabs>
          <w:tab w:val="clear" w:pos="0"/>
          <w:tab w:val="clear" w:pos="900"/>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color w:val="auto"/>
          <w:sz w:val="16"/>
          <w:szCs w:val="16"/>
        </w:rPr>
      </w:pPr>
      <w:r w:rsidRPr="00961C95">
        <w:rPr>
          <w:rFonts w:ascii="Calibri" w:hAnsi="Calibri"/>
          <w:color w:val="auto"/>
          <w:sz w:val="16"/>
          <w:szCs w:val="16"/>
        </w:rPr>
        <w:t>Section 0</w:t>
      </w:r>
      <w:r w:rsidR="00237443">
        <w:rPr>
          <w:rFonts w:ascii="Calibri" w:hAnsi="Calibri"/>
          <w:color w:val="auto"/>
          <w:sz w:val="16"/>
          <w:szCs w:val="16"/>
        </w:rPr>
        <w:t>44000 – Stone Assemblies</w:t>
      </w:r>
    </w:p>
    <w:p w14:paraId="3912E5CE" w14:textId="77777777" w:rsidR="00237443" w:rsidRPr="00582612" w:rsidRDefault="00237443">
      <w:pPr>
        <w:pStyle w:val="ARCATBlank"/>
        <w:numPr>
          <w:ilvl w:val="0"/>
          <w:numId w:val="16"/>
        </w:numPr>
        <w:tabs>
          <w:tab w:val="clear" w:pos="0"/>
          <w:tab w:val="clear" w:pos="576"/>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rPr>
          <w:rFonts w:ascii="Calibri" w:hAnsi="Calibri"/>
          <w:sz w:val="16"/>
          <w:szCs w:val="16"/>
        </w:rPr>
      </w:pPr>
      <w:r w:rsidRPr="00582612">
        <w:rPr>
          <w:rFonts w:ascii="Calibri" w:hAnsi="Calibri"/>
          <w:sz w:val="16"/>
          <w:szCs w:val="16"/>
        </w:rPr>
        <w:t>Section 044100 – Dry-Placed Stone</w:t>
      </w:r>
    </w:p>
    <w:p w14:paraId="2506EC86" w14:textId="77777777" w:rsidR="00846603" w:rsidRPr="00961C95" w:rsidRDefault="00846603">
      <w:pPr>
        <w:pStyle w:val="ARCATParagraph"/>
        <w:numPr>
          <w:ilvl w:val="0"/>
          <w:numId w:val="16"/>
        </w:numPr>
        <w:tabs>
          <w:tab w:val="clear" w:pos="0"/>
          <w:tab w:val="clear" w:pos="900"/>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color w:val="auto"/>
          <w:sz w:val="16"/>
          <w:szCs w:val="16"/>
        </w:rPr>
      </w:pPr>
      <w:r w:rsidRPr="00961C95">
        <w:rPr>
          <w:rFonts w:ascii="Calibri" w:hAnsi="Calibri"/>
          <w:color w:val="auto"/>
          <w:sz w:val="16"/>
          <w:szCs w:val="16"/>
        </w:rPr>
        <w:t>Section 07500</w:t>
      </w:r>
      <w:r w:rsidR="00237443">
        <w:rPr>
          <w:rFonts w:ascii="Calibri" w:hAnsi="Calibri"/>
          <w:color w:val="auto"/>
          <w:sz w:val="16"/>
          <w:szCs w:val="16"/>
        </w:rPr>
        <w:t>0 – M</w:t>
      </w:r>
      <w:r w:rsidRPr="00961C95">
        <w:rPr>
          <w:rFonts w:ascii="Calibri" w:hAnsi="Calibri"/>
          <w:color w:val="auto"/>
          <w:sz w:val="16"/>
          <w:szCs w:val="16"/>
        </w:rPr>
        <w:t>embrane Roofing</w:t>
      </w:r>
    </w:p>
    <w:p w14:paraId="15AC9E9C" w14:textId="77777777" w:rsidR="00846603" w:rsidRPr="00961C95" w:rsidRDefault="00846603">
      <w:pPr>
        <w:pStyle w:val="ARCATParagraph"/>
        <w:numPr>
          <w:ilvl w:val="0"/>
          <w:numId w:val="16"/>
        </w:numPr>
        <w:tabs>
          <w:tab w:val="clear" w:pos="0"/>
          <w:tab w:val="clear" w:pos="900"/>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color w:val="auto"/>
          <w:sz w:val="16"/>
          <w:szCs w:val="16"/>
        </w:rPr>
      </w:pPr>
      <w:r w:rsidRPr="00961C95">
        <w:rPr>
          <w:rFonts w:ascii="Calibri" w:hAnsi="Calibri"/>
          <w:color w:val="auto"/>
          <w:sz w:val="16"/>
          <w:szCs w:val="16"/>
        </w:rPr>
        <w:t>Section 0772</w:t>
      </w:r>
      <w:r w:rsidR="002138B0">
        <w:rPr>
          <w:rFonts w:ascii="Calibri" w:hAnsi="Calibri"/>
          <w:color w:val="auto"/>
          <w:sz w:val="16"/>
          <w:szCs w:val="16"/>
        </w:rPr>
        <w:t>46</w:t>
      </w:r>
      <w:r w:rsidR="00237443">
        <w:rPr>
          <w:rFonts w:ascii="Calibri" w:hAnsi="Calibri"/>
          <w:color w:val="auto"/>
          <w:sz w:val="16"/>
          <w:szCs w:val="16"/>
        </w:rPr>
        <w:t xml:space="preserve"> – R</w:t>
      </w:r>
      <w:r w:rsidRPr="00961C95">
        <w:rPr>
          <w:rFonts w:ascii="Calibri" w:hAnsi="Calibri"/>
          <w:color w:val="auto"/>
          <w:sz w:val="16"/>
          <w:szCs w:val="16"/>
        </w:rPr>
        <w:t>oof Walkways</w:t>
      </w:r>
    </w:p>
    <w:p w14:paraId="1A4D768E" w14:textId="77777777" w:rsidR="00281591" w:rsidRPr="00961C95" w:rsidRDefault="00846603">
      <w:pPr>
        <w:pStyle w:val="ARCATParagraph"/>
        <w:numPr>
          <w:ilvl w:val="0"/>
          <w:numId w:val="16"/>
        </w:numPr>
        <w:tabs>
          <w:tab w:val="clear" w:pos="0"/>
          <w:tab w:val="clear" w:pos="900"/>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color w:val="auto"/>
          <w:sz w:val="16"/>
          <w:szCs w:val="16"/>
        </w:rPr>
      </w:pPr>
      <w:r w:rsidRPr="00961C95">
        <w:rPr>
          <w:rFonts w:ascii="Calibri" w:hAnsi="Calibri"/>
          <w:color w:val="auto"/>
          <w:sz w:val="16"/>
          <w:szCs w:val="16"/>
        </w:rPr>
        <w:t>Se</w:t>
      </w:r>
      <w:r w:rsidR="00BF6419" w:rsidRPr="00961C95">
        <w:rPr>
          <w:rFonts w:ascii="Calibri" w:hAnsi="Calibri"/>
          <w:color w:val="auto"/>
          <w:sz w:val="16"/>
          <w:szCs w:val="16"/>
        </w:rPr>
        <w:t>ction 07760</w:t>
      </w:r>
      <w:r w:rsidR="002138B0">
        <w:rPr>
          <w:rFonts w:ascii="Calibri" w:hAnsi="Calibri"/>
          <w:color w:val="auto"/>
          <w:sz w:val="16"/>
          <w:szCs w:val="16"/>
        </w:rPr>
        <w:t>0</w:t>
      </w:r>
      <w:r w:rsidR="00BF6419" w:rsidRPr="00961C95">
        <w:rPr>
          <w:rFonts w:ascii="Calibri" w:hAnsi="Calibri"/>
          <w:color w:val="auto"/>
          <w:sz w:val="16"/>
          <w:szCs w:val="16"/>
        </w:rPr>
        <w:t xml:space="preserve"> – </w:t>
      </w:r>
      <w:r w:rsidR="002138B0">
        <w:rPr>
          <w:rFonts w:ascii="Calibri" w:hAnsi="Calibri"/>
          <w:color w:val="auto"/>
          <w:sz w:val="16"/>
          <w:szCs w:val="16"/>
        </w:rPr>
        <w:t>Roof Pavers</w:t>
      </w:r>
    </w:p>
    <w:p w14:paraId="28C9DBB0" w14:textId="77777777" w:rsidR="0074261D" w:rsidRDefault="0074261D">
      <w:pPr>
        <w:pStyle w:val="ARCATParagraph"/>
        <w:numPr>
          <w:ilvl w:val="0"/>
          <w:numId w:val="16"/>
        </w:numPr>
        <w:tabs>
          <w:tab w:val="clear" w:pos="0"/>
          <w:tab w:val="clear" w:pos="900"/>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color w:val="auto"/>
          <w:sz w:val="16"/>
          <w:szCs w:val="16"/>
        </w:rPr>
      </w:pPr>
      <w:r>
        <w:rPr>
          <w:rFonts w:ascii="Calibri" w:hAnsi="Calibri"/>
          <w:color w:val="auto"/>
          <w:sz w:val="16"/>
          <w:szCs w:val="16"/>
        </w:rPr>
        <w:t>Section 077616 – Roof Decking Pavers</w:t>
      </w:r>
    </w:p>
    <w:p w14:paraId="62FDA7F5" w14:textId="77777777" w:rsidR="0074261D" w:rsidRDefault="0074261D">
      <w:pPr>
        <w:pStyle w:val="ARCATParagraph"/>
        <w:numPr>
          <w:ilvl w:val="0"/>
          <w:numId w:val="16"/>
        </w:numPr>
        <w:tabs>
          <w:tab w:val="clear" w:pos="0"/>
          <w:tab w:val="clear" w:pos="900"/>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color w:val="auto"/>
          <w:sz w:val="16"/>
          <w:szCs w:val="16"/>
        </w:rPr>
      </w:pPr>
      <w:r>
        <w:rPr>
          <w:rFonts w:ascii="Calibri" w:hAnsi="Calibri"/>
          <w:color w:val="auto"/>
          <w:sz w:val="16"/>
          <w:szCs w:val="16"/>
        </w:rPr>
        <w:t>Section 093000 – Tiling</w:t>
      </w:r>
    </w:p>
    <w:p w14:paraId="3821449C" w14:textId="77777777" w:rsidR="0074261D" w:rsidRDefault="0074261D">
      <w:pPr>
        <w:pStyle w:val="ARCATParagraph"/>
        <w:numPr>
          <w:ilvl w:val="0"/>
          <w:numId w:val="16"/>
        </w:numPr>
        <w:tabs>
          <w:tab w:val="clear" w:pos="0"/>
          <w:tab w:val="clear" w:pos="900"/>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color w:val="auto"/>
          <w:sz w:val="16"/>
          <w:szCs w:val="16"/>
        </w:rPr>
      </w:pPr>
      <w:r>
        <w:rPr>
          <w:rFonts w:ascii="Calibri" w:hAnsi="Calibri"/>
          <w:color w:val="auto"/>
          <w:sz w:val="16"/>
          <w:szCs w:val="16"/>
        </w:rPr>
        <w:t>Section 096900 – Access Flooring</w:t>
      </w:r>
    </w:p>
    <w:p w14:paraId="6F51F002" w14:textId="77777777" w:rsidR="0074261D" w:rsidRPr="0074261D" w:rsidRDefault="00846603">
      <w:pPr>
        <w:pStyle w:val="ARCATParagraph"/>
        <w:numPr>
          <w:ilvl w:val="0"/>
          <w:numId w:val="16"/>
        </w:numPr>
        <w:tabs>
          <w:tab w:val="clear" w:pos="0"/>
          <w:tab w:val="clear" w:pos="900"/>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color w:val="auto"/>
          <w:sz w:val="16"/>
          <w:szCs w:val="16"/>
        </w:rPr>
      </w:pPr>
      <w:r w:rsidRPr="00961C95">
        <w:rPr>
          <w:rFonts w:ascii="Calibri" w:hAnsi="Calibri"/>
          <w:color w:val="auto"/>
          <w:sz w:val="16"/>
          <w:szCs w:val="16"/>
        </w:rPr>
        <w:t xml:space="preserve">Section </w:t>
      </w:r>
      <w:r w:rsidR="0074261D">
        <w:rPr>
          <w:rFonts w:ascii="Calibri" w:hAnsi="Calibri"/>
          <w:color w:val="auto"/>
          <w:sz w:val="16"/>
          <w:szCs w:val="16"/>
        </w:rPr>
        <w:t>321400</w:t>
      </w:r>
      <w:r w:rsidR="002138B0">
        <w:rPr>
          <w:rFonts w:ascii="Calibri" w:hAnsi="Calibri"/>
          <w:color w:val="auto"/>
          <w:sz w:val="16"/>
          <w:szCs w:val="16"/>
        </w:rPr>
        <w:t xml:space="preserve"> – </w:t>
      </w:r>
      <w:r w:rsidR="0074261D">
        <w:rPr>
          <w:rFonts w:ascii="Calibri" w:hAnsi="Calibri"/>
          <w:color w:val="auto"/>
          <w:sz w:val="16"/>
          <w:szCs w:val="16"/>
        </w:rPr>
        <w:t>Unit Pav</w:t>
      </w:r>
      <w:r w:rsidRPr="00961C95">
        <w:rPr>
          <w:rFonts w:ascii="Calibri" w:hAnsi="Calibri"/>
          <w:color w:val="auto"/>
          <w:sz w:val="16"/>
          <w:szCs w:val="16"/>
        </w:rPr>
        <w:t>ing</w:t>
      </w:r>
    </w:p>
    <w:p w14:paraId="357166AD" w14:textId="77777777" w:rsidR="00D34D06" w:rsidRPr="00961C95" w:rsidRDefault="00D34D06" w:rsidP="00E805B6">
      <w:pPr>
        <w:pStyle w:val="ARCATBlank"/>
        <w:ind w:left="0"/>
        <w:contextualSpacing/>
        <w:rPr>
          <w:rFonts w:ascii="Calibri" w:hAnsi="Calibri"/>
          <w:sz w:val="16"/>
          <w:szCs w:val="16"/>
        </w:rPr>
      </w:pPr>
    </w:p>
    <w:p w14:paraId="5A7CCEB1" w14:textId="77777777" w:rsidR="00846603" w:rsidRPr="00961C95" w:rsidRDefault="00846603">
      <w:pPr>
        <w:pStyle w:val="ARCATParagraph"/>
        <w:numPr>
          <w:ilvl w:val="1"/>
          <w:numId w:val="10"/>
        </w:numPr>
        <w:tabs>
          <w:tab w:val="clear" w:pos="0"/>
          <w:tab w:val="clear" w:pos="900"/>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contextualSpacing/>
        <w:rPr>
          <w:rFonts w:ascii="Calibri" w:hAnsi="Calibri"/>
          <w:color w:val="auto"/>
          <w:sz w:val="16"/>
          <w:szCs w:val="16"/>
        </w:rPr>
      </w:pPr>
      <w:r w:rsidRPr="00961C95">
        <w:rPr>
          <w:rFonts w:ascii="Calibri" w:hAnsi="Calibri"/>
          <w:color w:val="auto"/>
          <w:sz w:val="16"/>
          <w:szCs w:val="16"/>
        </w:rPr>
        <w:t>REFERENCES</w:t>
      </w:r>
    </w:p>
    <w:p w14:paraId="01123FF6" w14:textId="77777777" w:rsidR="00EE6FF3" w:rsidRPr="00961C95" w:rsidRDefault="00DD5A8B" w:rsidP="00DD5A8B">
      <w:pPr>
        <w:pStyle w:val="ARCATParagraph"/>
        <w:tabs>
          <w:tab w:val="clear" w:pos="0"/>
          <w:tab w:val="clear" w:pos="900"/>
        </w:tabs>
        <w:contextualSpacing/>
        <w:rPr>
          <w:rFonts w:ascii="Calibri" w:hAnsi="Calibri"/>
          <w:color w:val="auto"/>
          <w:sz w:val="16"/>
          <w:szCs w:val="16"/>
        </w:rPr>
      </w:pPr>
      <w:r>
        <w:rPr>
          <w:rFonts w:ascii="Calibri" w:hAnsi="Calibri"/>
          <w:color w:val="auto"/>
          <w:sz w:val="16"/>
          <w:szCs w:val="16"/>
        </w:rPr>
        <w:t xml:space="preserve">      </w:t>
      </w:r>
      <w:r w:rsidR="00EE6FF3" w:rsidRPr="00961C95">
        <w:rPr>
          <w:rFonts w:ascii="Calibri" w:hAnsi="Calibri"/>
          <w:color w:val="auto"/>
          <w:sz w:val="16"/>
          <w:szCs w:val="16"/>
        </w:rPr>
        <w:t xml:space="preserve">** </w:t>
      </w:r>
      <w:r w:rsidR="00EE6FF3" w:rsidRPr="00961C95">
        <w:rPr>
          <w:rFonts w:ascii="Calibri" w:hAnsi="Calibri"/>
          <w:i/>
          <w:color w:val="auto"/>
          <w:sz w:val="16"/>
          <w:szCs w:val="16"/>
        </w:rPr>
        <w:t>NOTE TO SPECIFIER *</w:t>
      </w:r>
      <w:proofErr w:type="gramStart"/>
      <w:r w:rsidR="00EE6FF3" w:rsidRPr="00961C95">
        <w:rPr>
          <w:rFonts w:ascii="Calibri" w:hAnsi="Calibri"/>
          <w:i/>
          <w:color w:val="auto"/>
          <w:sz w:val="16"/>
          <w:szCs w:val="16"/>
        </w:rPr>
        <w:t>*  Delete</w:t>
      </w:r>
      <w:proofErr w:type="gramEnd"/>
      <w:r w:rsidR="00EE6FF3" w:rsidRPr="00961C95">
        <w:rPr>
          <w:rFonts w:ascii="Calibri" w:hAnsi="Calibri"/>
          <w:i/>
          <w:color w:val="auto"/>
          <w:sz w:val="16"/>
          <w:szCs w:val="16"/>
        </w:rPr>
        <w:t xml:space="preserve"> references from the list below that are not actually required by the text of the edited section</w:t>
      </w:r>
      <w:r w:rsidR="00EE6FF3" w:rsidRPr="00961C95">
        <w:rPr>
          <w:rFonts w:ascii="Calibri" w:hAnsi="Calibri"/>
          <w:color w:val="auto"/>
          <w:sz w:val="16"/>
          <w:szCs w:val="16"/>
        </w:rPr>
        <w:t>.</w:t>
      </w:r>
    </w:p>
    <w:p w14:paraId="342C63CF" w14:textId="77777777" w:rsidR="007A36BD" w:rsidRPr="00961C95" w:rsidRDefault="007A36BD">
      <w:pPr>
        <w:numPr>
          <w:ilvl w:val="0"/>
          <w:numId w:val="21"/>
        </w:numPr>
        <w:ind w:left="1080"/>
        <w:contextualSpacing/>
        <w:rPr>
          <w:rFonts w:ascii="Calibri" w:hAnsi="Calibri"/>
          <w:sz w:val="16"/>
          <w:szCs w:val="16"/>
        </w:rPr>
      </w:pPr>
      <w:r w:rsidRPr="00961C95">
        <w:rPr>
          <w:rFonts w:ascii="Calibri" w:hAnsi="Calibri"/>
          <w:sz w:val="16"/>
          <w:szCs w:val="16"/>
        </w:rPr>
        <w:t xml:space="preserve">Bison </w:t>
      </w:r>
      <w:r w:rsidRPr="00FC7446">
        <w:rPr>
          <w:rFonts w:ascii="Calibri" w:hAnsi="Calibri"/>
          <w:sz w:val="16"/>
          <w:szCs w:val="16"/>
        </w:rPr>
        <w:t>2</w:t>
      </w:r>
      <w:r w:rsidR="004F4111">
        <w:rPr>
          <w:rFonts w:ascii="Calibri" w:hAnsi="Calibri"/>
          <w:sz w:val="16"/>
          <w:szCs w:val="16"/>
        </w:rPr>
        <w:t xml:space="preserve">CM </w:t>
      </w:r>
      <w:r w:rsidRPr="00FC7446">
        <w:rPr>
          <w:rFonts w:ascii="Calibri" w:hAnsi="Calibri"/>
          <w:sz w:val="16"/>
          <w:szCs w:val="16"/>
        </w:rPr>
        <w:t>P</w:t>
      </w:r>
      <w:r w:rsidR="004F4111">
        <w:rPr>
          <w:rFonts w:ascii="Calibri" w:hAnsi="Calibri"/>
          <w:sz w:val="16"/>
          <w:szCs w:val="16"/>
        </w:rPr>
        <w:t>aver</w:t>
      </w:r>
      <w:r w:rsidRPr="00961C95">
        <w:rPr>
          <w:rFonts w:ascii="Calibri" w:hAnsi="Calibri"/>
          <w:sz w:val="16"/>
          <w:szCs w:val="16"/>
        </w:rPr>
        <w:t xml:space="preserve"> Testing</w:t>
      </w:r>
      <w:r w:rsidR="00295BDF">
        <w:rPr>
          <w:rFonts w:ascii="Calibri" w:hAnsi="Calibri"/>
          <w:sz w:val="16"/>
          <w:szCs w:val="16"/>
        </w:rPr>
        <w:t>:</w:t>
      </w:r>
      <w:r w:rsidRPr="00961C95">
        <w:rPr>
          <w:rFonts w:ascii="Calibri" w:hAnsi="Calibri"/>
          <w:sz w:val="16"/>
          <w:szCs w:val="16"/>
        </w:rPr>
        <w:t xml:space="preserve"> </w:t>
      </w:r>
    </w:p>
    <w:p w14:paraId="25FDD2D2" w14:textId="77777777" w:rsidR="005043AB" w:rsidRPr="00961C95" w:rsidRDefault="0095139E">
      <w:pPr>
        <w:numPr>
          <w:ilvl w:val="0"/>
          <w:numId w:val="22"/>
        </w:numPr>
        <w:ind w:hanging="180"/>
        <w:contextualSpacing/>
        <w:rPr>
          <w:rFonts w:ascii="Calibri" w:hAnsi="Calibri" w:cs="Tahoma"/>
          <w:sz w:val="16"/>
          <w:szCs w:val="16"/>
        </w:rPr>
      </w:pPr>
      <w:r>
        <w:rPr>
          <w:rFonts w:ascii="Calibri" w:hAnsi="Calibri" w:cs="Tahoma"/>
          <w:sz w:val="16"/>
          <w:szCs w:val="16"/>
        </w:rPr>
        <w:t>ISO 10545-9 Determination of Resistance to Thermal Shock</w:t>
      </w:r>
    </w:p>
    <w:p w14:paraId="158D805F" w14:textId="77777777" w:rsidR="005043AB" w:rsidRPr="00961C95" w:rsidRDefault="0095139E">
      <w:pPr>
        <w:numPr>
          <w:ilvl w:val="0"/>
          <w:numId w:val="22"/>
        </w:numPr>
        <w:ind w:hanging="180"/>
        <w:contextualSpacing/>
        <w:rPr>
          <w:rFonts w:ascii="Calibri" w:hAnsi="Calibri" w:cs="Tahoma"/>
          <w:sz w:val="16"/>
          <w:szCs w:val="16"/>
        </w:rPr>
      </w:pPr>
      <w:r>
        <w:rPr>
          <w:rFonts w:ascii="Calibri" w:hAnsi="Calibri" w:cs="Tahoma"/>
          <w:sz w:val="16"/>
          <w:szCs w:val="16"/>
        </w:rPr>
        <w:t>ISO 10545-13 Determination of Chemical Resistance</w:t>
      </w:r>
    </w:p>
    <w:p w14:paraId="70826F93" w14:textId="77777777" w:rsidR="005043AB" w:rsidRPr="00961C95" w:rsidRDefault="0095139E">
      <w:pPr>
        <w:numPr>
          <w:ilvl w:val="0"/>
          <w:numId w:val="22"/>
        </w:numPr>
        <w:ind w:hanging="180"/>
        <w:contextualSpacing/>
        <w:rPr>
          <w:rFonts w:ascii="Calibri" w:hAnsi="Calibri" w:cs="Tahoma"/>
          <w:sz w:val="16"/>
          <w:szCs w:val="16"/>
        </w:rPr>
      </w:pPr>
      <w:r>
        <w:rPr>
          <w:rFonts w:ascii="Calibri" w:hAnsi="Calibri" w:cs="Tahoma"/>
          <w:sz w:val="16"/>
          <w:szCs w:val="16"/>
        </w:rPr>
        <w:t>ISO 10545-14 Determination of Resistance to Stains</w:t>
      </w:r>
    </w:p>
    <w:p w14:paraId="56FF3F4B" w14:textId="77777777" w:rsidR="005043AB" w:rsidRPr="00961C95" w:rsidRDefault="0014587C">
      <w:pPr>
        <w:numPr>
          <w:ilvl w:val="0"/>
          <w:numId w:val="22"/>
        </w:numPr>
        <w:ind w:hanging="180"/>
        <w:contextualSpacing/>
        <w:rPr>
          <w:rFonts w:ascii="Calibri" w:hAnsi="Calibri" w:cs="Tahoma"/>
          <w:sz w:val="16"/>
          <w:szCs w:val="16"/>
        </w:rPr>
      </w:pPr>
      <w:r w:rsidRPr="00961C95">
        <w:rPr>
          <w:rFonts w:ascii="Calibri" w:hAnsi="Calibri" w:cs="Tahoma"/>
          <w:vanish/>
          <w:sz w:val="16"/>
          <w:szCs w:val="16"/>
        </w:rPr>
        <w:t xml:space="preserve">** NOTE TO SPECIFIER **  ** NOTE TO SPECIFIER **  </w:t>
      </w:r>
      <w:r w:rsidRPr="00961C95">
        <w:rPr>
          <w:rFonts w:ascii="Calibri" w:hAnsi="Calibri" w:cs="Tahoma"/>
          <w:sz w:val="16"/>
          <w:szCs w:val="16"/>
        </w:rPr>
        <w:t>A</w:t>
      </w:r>
      <w:r w:rsidR="0095139E">
        <w:rPr>
          <w:rFonts w:ascii="Calibri" w:hAnsi="Calibri" w:cs="Tahoma"/>
          <w:sz w:val="16"/>
          <w:szCs w:val="16"/>
        </w:rPr>
        <w:t>NSI A137 Dynamic Coefficient of Friction</w:t>
      </w:r>
      <w:r w:rsidR="00C6500F">
        <w:rPr>
          <w:rFonts w:ascii="Calibri" w:hAnsi="Calibri" w:cs="Tahoma"/>
          <w:sz w:val="16"/>
          <w:szCs w:val="16"/>
        </w:rPr>
        <w:t xml:space="preserve"> (DCOF)</w:t>
      </w:r>
    </w:p>
    <w:p w14:paraId="192BFD3C" w14:textId="77777777" w:rsidR="005043AB" w:rsidRPr="00961C95" w:rsidRDefault="0095139E">
      <w:pPr>
        <w:numPr>
          <w:ilvl w:val="0"/>
          <w:numId w:val="22"/>
        </w:numPr>
        <w:ind w:hanging="180"/>
        <w:contextualSpacing/>
        <w:rPr>
          <w:rFonts w:ascii="Calibri" w:hAnsi="Calibri" w:cs="Tahoma"/>
          <w:sz w:val="16"/>
          <w:szCs w:val="16"/>
        </w:rPr>
      </w:pPr>
      <w:r>
        <w:rPr>
          <w:rFonts w:ascii="Calibri" w:hAnsi="Calibri" w:cs="Tahoma"/>
          <w:sz w:val="16"/>
          <w:szCs w:val="16"/>
        </w:rPr>
        <w:t>ASTM C373 Standard Test Methods for Determination of Water Absorption and Associated Properties by Vacuum Methods for Pressed Ceramic Tiles and Glass Tiles and Boil Method for Extruded Ceramic Tiles and Non-Tile Fired Ceramic Whiteware Products</w:t>
      </w:r>
    </w:p>
    <w:p w14:paraId="479EAA3B" w14:textId="77777777" w:rsidR="005043AB" w:rsidRPr="00961C95" w:rsidRDefault="0014587C">
      <w:pPr>
        <w:numPr>
          <w:ilvl w:val="0"/>
          <w:numId w:val="22"/>
        </w:numPr>
        <w:ind w:hanging="180"/>
        <w:contextualSpacing/>
        <w:rPr>
          <w:rFonts w:ascii="Calibri" w:hAnsi="Calibri" w:cs="Tahoma"/>
          <w:sz w:val="16"/>
          <w:szCs w:val="16"/>
        </w:rPr>
      </w:pPr>
      <w:r w:rsidRPr="00961C95">
        <w:rPr>
          <w:rFonts w:ascii="Calibri" w:hAnsi="Calibri" w:cs="Tahoma"/>
          <w:sz w:val="16"/>
          <w:szCs w:val="16"/>
        </w:rPr>
        <w:t xml:space="preserve">ASTM </w:t>
      </w:r>
      <w:r w:rsidR="001E6BD1">
        <w:rPr>
          <w:rFonts w:ascii="Calibri" w:hAnsi="Calibri" w:cs="Tahoma"/>
          <w:sz w:val="16"/>
          <w:szCs w:val="16"/>
        </w:rPr>
        <w:t>C648 Standard Test Method for Breaking Strength of Ceramic Tile</w:t>
      </w:r>
    </w:p>
    <w:p w14:paraId="2CF5858E" w14:textId="77777777" w:rsidR="005043AB" w:rsidRPr="00961C95" w:rsidRDefault="00680C39">
      <w:pPr>
        <w:numPr>
          <w:ilvl w:val="0"/>
          <w:numId w:val="22"/>
        </w:numPr>
        <w:ind w:hanging="180"/>
        <w:contextualSpacing/>
        <w:rPr>
          <w:rFonts w:ascii="Calibri" w:hAnsi="Calibri" w:cs="Tahoma"/>
          <w:sz w:val="16"/>
          <w:szCs w:val="16"/>
        </w:rPr>
      </w:pPr>
      <w:r w:rsidRPr="00961C95">
        <w:rPr>
          <w:rFonts w:ascii="Calibri" w:hAnsi="Calibri" w:cs="Tahoma"/>
          <w:sz w:val="16"/>
          <w:szCs w:val="16"/>
        </w:rPr>
        <w:t>A</w:t>
      </w:r>
      <w:r w:rsidR="001E6BD1">
        <w:rPr>
          <w:rFonts w:ascii="Calibri" w:hAnsi="Calibri" w:cs="Tahoma"/>
          <w:sz w:val="16"/>
          <w:szCs w:val="16"/>
        </w:rPr>
        <w:t>STM C1549 Standard Test Method for Determination of Solar Reflectance Near Ambient Temperature using a Portable Solar Reflect</w:t>
      </w:r>
      <w:r w:rsidR="000C21EF">
        <w:rPr>
          <w:rFonts w:ascii="Calibri" w:hAnsi="Calibri" w:cs="Tahoma"/>
          <w:sz w:val="16"/>
          <w:szCs w:val="16"/>
        </w:rPr>
        <w:t>ometer</w:t>
      </w:r>
      <w:r w:rsidR="001E6BD1" w:rsidRPr="00961C95">
        <w:rPr>
          <w:rFonts w:ascii="Calibri" w:hAnsi="Calibri" w:cs="Tahoma"/>
          <w:sz w:val="16"/>
          <w:szCs w:val="16"/>
        </w:rPr>
        <w:t xml:space="preserve"> </w:t>
      </w:r>
    </w:p>
    <w:p w14:paraId="6211768B" w14:textId="77777777" w:rsidR="00D60730" w:rsidRDefault="0014587C">
      <w:pPr>
        <w:numPr>
          <w:ilvl w:val="0"/>
          <w:numId w:val="22"/>
        </w:numPr>
        <w:ind w:hanging="180"/>
        <w:contextualSpacing/>
        <w:rPr>
          <w:rFonts w:ascii="Calibri" w:hAnsi="Calibri" w:cs="Tahoma"/>
          <w:sz w:val="16"/>
          <w:szCs w:val="16"/>
        </w:rPr>
      </w:pPr>
      <w:r w:rsidRPr="00961C95">
        <w:rPr>
          <w:rFonts w:ascii="Calibri" w:hAnsi="Calibri" w:cs="Tahoma"/>
          <w:sz w:val="16"/>
          <w:szCs w:val="16"/>
        </w:rPr>
        <w:t xml:space="preserve">ASTM </w:t>
      </w:r>
      <w:r w:rsidR="001E6BD1">
        <w:rPr>
          <w:rFonts w:ascii="Calibri" w:hAnsi="Calibri" w:cs="Tahoma"/>
          <w:sz w:val="16"/>
          <w:szCs w:val="16"/>
        </w:rPr>
        <w:t>E1980 Standard Practice for Calculating Solar Reflectance Index of Horizontal and Low-Sloped Opaque Surfaces</w:t>
      </w:r>
    </w:p>
    <w:p w14:paraId="52FDAA28" w14:textId="77777777" w:rsidR="007A36BD" w:rsidRPr="004726C9" w:rsidRDefault="007A36BD">
      <w:pPr>
        <w:numPr>
          <w:ilvl w:val="0"/>
          <w:numId w:val="21"/>
        </w:numPr>
        <w:ind w:left="1080"/>
        <w:contextualSpacing/>
        <w:rPr>
          <w:rFonts w:ascii="Calibri" w:hAnsi="Calibri" w:cs="Tahoma"/>
          <w:sz w:val="16"/>
          <w:szCs w:val="16"/>
        </w:rPr>
      </w:pPr>
      <w:r w:rsidRPr="004726C9">
        <w:rPr>
          <w:rFonts w:ascii="Calibri" w:hAnsi="Calibri"/>
          <w:sz w:val="16"/>
          <w:szCs w:val="16"/>
        </w:rPr>
        <w:t xml:space="preserve">Bison </w:t>
      </w:r>
      <w:r w:rsidR="00BD72C2" w:rsidRPr="004726C9">
        <w:rPr>
          <w:rFonts w:ascii="Calibri" w:hAnsi="Calibri"/>
          <w:sz w:val="16"/>
          <w:szCs w:val="16"/>
        </w:rPr>
        <w:t xml:space="preserve">Paver </w:t>
      </w:r>
      <w:r w:rsidR="00676B21" w:rsidRPr="004726C9">
        <w:rPr>
          <w:rFonts w:ascii="Calibri" w:hAnsi="Calibri"/>
          <w:sz w:val="16"/>
          <w:szCs w:val="16"/>
        </w:rPr>
        <w:t>Support</w:t>
      </w:r>
      <w:r w:rsidRPr="004726C9">
        <w:rPr>
          <w:rFonts w:ascii="Calibri" w:hAnsi="Calibri"/>
          <w:sz w:val="16"/>
          <w:szCs w:val="16"/>
        </w:rPr>
        <w:t xml:space="preserve"> </w:t>
      </w:r>
      <w:r w:rsidR="00295BDF" w:rsidRPr="004726C9">
        <w:rPr>
          <w:rFonts w:ascii="Calibri" w:hAnsi="Calibri"/>
          <w:sz w:val="16"/>
          <w:szCs w:val="16"/>
        </w:rPr>
        <w:t>and 2</w:t>
      </w:r>
      <w:r w:rsidR="00381372" w:rsidRPr="004726C9">
        <w:rPr>
          <w:rFonts w:ascii="Calibri" w:hAnsi="Calibri"/>
          <w:sz w:val="16"/>
          <w:szCs w:val="16"/>
        </w:rPr>
        <w:t>CM</w:t>
      </w:r>
      <w:r w:rsidR="00295BDF" w:rsidRPr="004726C9">
        <w:rPr>
          <w:rFonts w:ascii="Calibri" w:hAnsi="Calibri"/>
          <w:sz w:val="16"/>
          <w:szCs w:val="16"/>
        </w:rPr>
        <w:t xml:space="preserve"> </w:t>
      </w:r>
      <w:r w:rsidR="00381372" w:rsidRPr="004726C9">
        <w:rPr>
          <w:rFonts w:ascii="Calibri" w:hAnsi="Calibri"/>
          <w:sz w:val="16"/>
          <w:szCs w:val="16"/>
        </w:rPr>
        <w:t>P</w:t>
      </w:r>
      <w:r w:rsidR="00295BDF" w:rsidRPr="004726C9">
        <w:rPr>
          <w:rFonts w:ascii="Calibri" w:hAnsi="Calibri"/>
          <w:sz w:val="16"/>
          <w:szCs w:val="16"/>
        </w:rPr>
        <w:t xml:space="preserve">aver </w:t>
      </w:r>
      <w:r w:rsidR="0095139E" w:rsidRPr="004726C9">
        <w:rPr>
          <w:rFonts w:ascii="Calibri" w:hAnsi="Calibri"/>
          <w:sz w:val="16"/>
          <w:szCs w:val="16"/>
        </w:rPr>
        <w:t>S</w:t>
      </w:r>
      <w:r w:rsidRPr="004726C9">
        <w:rPr>
          <w:rFonts w:ascii="Calibri" w:hAnsi="Calibri"/>
          <w:sz w:val="16"/>
          <w:szCs w:val="16"/>
        </w:rPr>
        <w:t xml:space="preserve">ystem </w:t>
      </w:r>
      <w:r w:rsidR="00BD72C2" w:rsidRPr="004726C9">
        <w:rPr>
          <w:rFonts w:ascii="Calibri" w:hAnsi="Calibri"/>
          <w:sz w:val="16"/>
          <w:szCs w:val="16"/>
        </w:rPr>
        <w:t>T</w:t>
      </w:r>
      <w:r w:rsidR="00AE35FA" w:rsidRPr="004726C9">
        <w:rPr>
          <w:rFonts w:ascii="Calibri" w:hAnsi="Calibri"/>
          <w:sz w:val="16"/>
          <w:szCs w:val="16"/>
        </w:rPr>
        <w:t>esting:</w:t>
      </w:r>
    </w:p>
    <w:p w14:paraId="68759D71" w14:textId="77777777" w:rsidR="00D60730" w:rsidRPr="00384B70" w:rsidRDefault="00D60730">
      <w:pPr>
        <w:numPr>
          <w:ilvl w:val="2"/>
          <w:numId w:val="23"/>
        </w:numPr>
        <w:ind w:hanging="180"/>
        <w:rPr>
          <w:rFonts w:ascii="Calibri" w:hAnsi="Calibri"/>
          <w:sz w:val="16"/>
          <w:szCs w:val="16"/>
        </w:rPr>
      </w:pPr>
      <w:r w:rsidRPr="00384B70">
        <w:rPr>
          <w:rFonts w:ascii="Calibri" w:hAnsi="Calibri" w:cs="Tahoma"/>
          <w:sz w:val="16"/>
          <w:szCs w:val="16"/>
        </w:rPr>
        <w:t>ASTM C297 – Standard Test Method for Flatwise Tensile Strength of Sandwich Constructions</w:t>
      </w:r>
    </w:p>
    <w:p w14:paraId="0325DAE3" w14:textId="77777777" w:rsidR="00D60730" w:rsidRPr="00384B70" w:rsidRDefault="00D60730">
      <w:pPr>
        <w:numPr>
          <w:ilvl w:val="2"/>
          <w:numId w:val="23"/>
        </w:numPr>
        <w:ind w:hanging="180"/>
        <w:rPr>
          <w:rFonts w:ascii="Calibri" w:hAnsi="Calibri"/>
          <w:sz w:val="16"/>
          <w:szCs w:val="16"/>
        </w:rPr>
      </w:pPr>
      <w:r w:rsidRPr="00384B70">
        <w:rPr>
          <w:rFonts w:ascii="Calibri" w:hAnsi="Calibri" w:cs="Tahoma"/>
          <w:sz w:val="16"/>
          <w:szCs w:val="16"/>
        </w:rPr>
        <w:t>ASTM D905 – Standard Test Method for Strength Properties of Adhesive Bonds in Shear by Compressive Loading</w:t>
      </w:r>
    </w:p>
    <w:p w14:paraId="5E4AD9FB" w14:textId="77777777" w:rsidR="00D60730" w:rsidRPr="00384B70" w:rsidRDefault="00D60730">
      <w:pPr>
        <w:numPr>
          <w:ilvl w:val="2"/>
          <w:numId w:val="23"/>
        </w:numPr>
        <w:ind w:hanging="180"/>
        <w:rPr>
          <w:rFonts w:ascii="Calibri" w:hAnsi="Calibri"/>
          <w:sz w:val="16"/>
          <w:szCs w:val="16"/>
        </w:rPr>
      </w:pPr>
      <w:r w:rsidRPr="00384B70">
        <w:rPr>
          <w:rFonts w:ascii="Calibri" w:hAnsi="Calibri" w:cs="Tahoma"/>
          <w:sz w:val="16"/>
          <w:szCs w:val="16"/>
        </w:rPr>
        <w:t>ASTM D1183 – Standard Practice for Resistance of Adhesives to Cyclic Laboratory Aging Conditions</w:t>
      </w:r>
    </w:p>
    <w:p w14:paraId="78994FC5" w14:textId="77777777" w:rsidR="00D60730" w:rsidRPr="00384B70" w:rsidRDefault="00D60730">
      <w:pPr>
        <w:numPr>
          <w:ilvl w:val="2"/>
          <w:numId w:val="23"/>
        </w:numPr>
        <w:ind w:hanging="180"/>
        <w:rPr>
          <w:rFonts w:ascii="Calibri" w:hAnsi="Calibri"/>
          <w:sz w:val="16"/>
          <w:szCs w:val="16"/>
        </w:rPr>
      </w:pPr>
      <w:r w:rsidRPr="00384B70">
        <w:rPr>
          <w:rFonts w:ascii="Calibri" w:hAnsi="Calibri" w:cs="Tahoma"/>
          <w:sz w:val="16"/>
          <w:szCs w:val="16"/>
        </w:rPr>
        <w:t>ASTM E108</w:t>
      </w:r>
      <w:r w:rsidRPr="00384B70">
        <w:rPr>
          <w:rFonts w:ascii="Calibri" w:hAnsi="Calibri"/>
          <w:sz w:val="16"/>
          <w:szCs w:val="16"/>
        </w:rPr>
        <w:t xml:space="preserve"> – Standard Test Methods for Fire Tests of Roof Coverings</w:t>
      </w:r>
    </w:p>
    <w:p w14:paraId="2C962464" w14:textId="77777777" w:rsidR="00D60730" w:rsidRPr="00384B70" w:rsidRDefault="00D60730">
      <w:pPr>
        <w:numPr>
          <w:ilvl w:val="2"/>
          <w:numId w:val="23"/>
        </w:numPr>
        <w:ind w:hanging="180"/>
        <w:rPr>
          <w:rFonts w:ascii="Calibri" w:hAnsi="Calibri"/>
          <w:sz w:val="16"/>
          <w:szCs w:val="16"/>
        </w:rPr>
      </w:pPr>
      <w:r w:rsidRPr="00384B70">
        <w:rPr>
          <w:rFonts w:ascii="Calibri" w:hAnsi="Calibri"/>
          <w:sz w:val="16"/>
          <w:szCs w:val="16"/>
        </w:rPr>
        <w:t>ASTM E136 – Standard Test Method for Assessing Combustibility of Materials Using a Vertical Tube Furnace at 750</w:t>
      </w:r>
      <w:r w:rsidRPr="00384B70">
        <w:rPr>
          <w:rFonts w:ascii="Calibri" w:hAnsi="Calibri" w:cs="Calibri"/>
          <w:sz w:val="16"/>
          <w:szCs w:val="16"/>
        </w:rPr>
        <w:t>°</w:t>
      </w:r>
      <w:r w:rsidRPr="00384B70">
        <w:rPr>
          <w:rFonts w:ascii="Calibri" w:hAnsi="Calibri"/>
          <w:sz w:val="16"/>
          <w:szCs w:val="16"/>
        </w:rPr>
        <w:t>C</w:t>
      </w:r>
    </w:p>
    <w:p w14:paraId="16FED27E" w14:textId="77777777" w:rsidR="00D60730" w:rsidRPr="00384B70" w:rsidRDefault="00D60730">
      <w:pPr>
        <w:numPr>
          <w:ilvl w:val="2"/>
          <w:numId w:val="23"/>
        </w:numPr>
        <w:ind w:hanging="180"/>
        <w:rPr>
          <w:rFonts w:ascii="Calibri" w:hAnsi="Calibri"/>
          <w:sz w:val="16"/>
          <w:szCs w:val="16"/>
        </w:rPr>
      </w:pPr>
      <w:r w:rsidRPr="00384B70">
        <w:rPr>
          <w:rFonts w:ascii="Calibri" w:hAnsi="Calibri"/>
          <w:sz w:val="16"/>
          <w:szCs w:val="16"/>
        </w:rPr>
        <w:t>ASTM E661 – Standard Test Method for Performance of Wood and Wood-Based Floor and Roof Sheathing Under Concentrated Static and Impact Loads</w:t>
      </w:r>
    </w:p>
    <w:p w14:paraId="48DDEE29" w14:textId="77777777" w:rsidR="00D60730" w:rsidRDefault="00D60730">
      <w:pPr>
        <w:numPr>
          <w:ilvl w:val="2"/>
          <w:numId w:val="23"/>
        </w:numPr>
        <w:ind w:hanging="180"/>
        <w:rPr>
          <w:rFonts w:ascii="Calibri" w:hAnsi="Calibri"/>
          <w:sz w:val="16"/>
          <w:szCs w:val="16"/>
        </w:rPr>
      </w:pPr>
      <w:r w:rsidRPr="00384B70">
        <w:rPr>
          <w:rFonts w:ascii="Calibri" w:hAnsi="Calibri"/>
          <w:sz w:val="16"/>
          <w:szCs w:val="16"/>
        </w:rPr>
        <w:t>ASTM E2322 – Standard Test Method for Conducting Transverse and Concentrated Load Tests on Panels used in Floor and Roof Construction</w:t>
      </w:r>
    </w:p>
    <w:p w14:paraId="05067231" w14:textId="77777777" w:rsidR="00AE35FA" w:rsidRPr="00D60730" w:rsidRDefault="00D60730">
      <w:pPr>
        <w:numPr>
          <w:ilvl w:val="2"/>
          <w:numId w:val="23"/>
        </w:numPr>
        <w:ind w:hanging="180"/>
        <w:rPr>
          <w:rFonts w:ascii="Calibri" w:hAnsi="Calibri"/>
          <w:sz w:val="16"/>
          <w:szCs w:val="16"/>
        </w:rPr>
      </w:pPr>
      <w:r w:rsidRPr="00D60730">
        <w:rPr>
          <w:rFonts w:ascii="Calibri" w:hAnsi="Calibri"/>
          <w:sz w:val="16"/>
          <w:szCs w:val="16"/>
        </w:rPr>
        <w:t>CISCA Association Recommended Test Procedures for Access Floors – Section 7 Uniform Load Test</w:t>
      </w:r>
      <w:r w:rsidR="00AE35FA" w:rsidRPr="00D60730">
        <w:rPr>
          <w:rFonts w:ascii="Calibri" w:hAnsi="Calibri" w:cs="Tahoma"/>
          <w:sz w:val="16"/>
          <w:szCs w:val="16"/>
        </w:rPr>
        <w:t xml:space="preserve"> </w:t>
      </w:r>
    </w:p>
    <w:p w14:paraId="6357665D" w14:textId="77777777" w:rsidR="00D60730" w:rsidRPr="004726C9" w:rsidRDefault="00D60730">
      <w:pPr>
        <w:numPr>
          <w:ilvl w:val="0"/>
          <w:numId w:val="21"/>
        </w:numPr>
        <w:ind w:left="1080"/>
        <w:contextualSpacing/>
        <w:rPr>
          <w:rFonts w:ascii="Calibri" w:hAnsi="Calibri" w:cs="Tahoma"/>
          <w:sz w:val="16"/>
          <w:szCs w:val="16"/>
        </w:rPr>
      </w:pPr>
      <w:r w:rsidRPr="004726C9">
        <w:rPr>
          <w:rFonts w:ascii="Calibri" w:hAnsi="Calibri"/>
          <w:sz w:val="16"/>
          <w:szCs w:val="16"/>
        </w:rPr>
        <w:t>Bison Paver Tray and 2CM Paver System Testing:</w:t>
      </w:r>
    </w:p>
    <w:p w14:paraId="2AFEF034" w14:textId="77777777" w:rsidR="004726C9" w:rsidRPr="00C26C91" w:rsidRDefault="004726C9">
      <w:pPr>
        <w:numPr>
          <w:ilvl w:val="1"/>
          <w:numId w:val="24"/>
        </w:numPr>
        <w:ind w:hanging="180"/>
        <w:rPr>
          <w:rFonts w:ascii="Calibri" w:hAnsi="Calibri"/>
          <w:sz w:val="16"/>
          <w:szCs w:val="16"/>
        </w:rPr>
      </w:pPr>
      <w:r w:rsidRPr="00C26C91">
        <w:rPr>
          <w:rFonts w:ascii="Calibri" w:hAnsi="Calibri"/>
          <w:sz w:val="16"/>
          <w:szCs w:val="16"/>
        </w:rPr>
        <w:t>LARR 26041 – Versadjust FR Pedestal System up to 36”, Bison Paver Tray and 2CM Paver</w:t>
      </w:r>
    </w:p>
    <w:p w14:paraId="1151BC62" w14:textId="77777777" w:rsidR="004726C9" w:rsidRPr="00C26C91" w:rsidRDefault="004726C9">
      <w:pPr>
        <w:numPr>
          <w:ilvl w:val="1"/>
          <w:numId w:val="24"/>
        </w:numPr>
        <w:ind w:hanging="180"/>
        <w:rPr>
          <w:rFonts w:ascii="Calibri" w:hAnsi="Calibri"/>
          <w:sz w:val="16"/>
          <w:szCs w:val="16"/>
        </w:rPr>
      </w:pPr>
      <w:r w:rsidRPr="00C26C91">
        <w:rPr>
          <w:rFonts w:ascii="Calibri" w:hAnsi="Calibri"/>
          <w:sz w:val="16"/>
          <w:szCs w:val="16"/>
        </w:rPr>
        <w:t xml:space="preserve">LARR </w:t>
      </w:r>
      <w:r>
        <w:rPr>
          <w:rFonts w:ascii="Calibri" w:hAnsi="Calibri"/>
          <w:sz w:val="16"/>
          <w:szCs w:val="16"/>
        </w:rPr>
        <w:t>26198</w:t>
      </w:r>
      <w:r w:rsidRPr="00C26C91">
        <w:rPr>
          <w:rFonts w:ascii="Calibri" w:hAnsi="Calibri"/>
          <w:sz w:val="16"/>
          <w:szCs w:val="16"/>
        </w:rPr>
        <w:t xml:space="preserve"> – ScrewJack FR Pedestal System up to 24”, Bison Paver Tray and 2CM Paver</w:t>
      </w:r>
    </w:p>
    <w:p w14:paraId="07B4A5A4" w14:textId="77777777" w:rsidR="00D60730" w:rsidRPr="004726C9" w:rsidRDefault="004726C9">
      <w:pPr>
        <w:widowControl w:val="0"/>
        <w:numPr>
          <w:ilvl w:val="1"/>
          <w:numId w:val="24"/>
        </w:numPr>
        <w:ind w:hanging="180"/>
        <w:rPr>
          <w:rFonts w:ascii="Calibri" w:hAnsi="Calibri"/>
          <w:sz w:val="16"/>
          <w:szCs w:val="16"/>
        </w:rPr>
      </w:pPr>
      <w:r w:rsidRPr="00C26C91">
        <w:rPr>
          <w:rFonts w:ascii="Calibri" w:hAnsi="Calibri"/>
          <w:sz w:val="16"/>
          <w:szCs w:val="16"/>
        </w:rPr>
        <w:t>UL TGFU R38623 – UL Exterior Fire Classifications</w:t>
      </w:r>
    </w:p>
    <w:p w14:paraId="3843343C" w14:textId="77777777" w:rsidR="00AE35FA" w:rsidRPr="00961C95" w:rsidRDefault="00AE35FA" w:rsidP="00D60730">
      <w:pPr>
        <w:contextualSpacing/>
        <w:rPr>
          <w:rFonts w:ascii="Calibri" w:hAnsi="Calibri" w:cs="Tahoma"/>
          <w:sz w:val="16"/>
          <w:szCs w:val="16"/>
        </w:rPr>
      </w:pPr>
    </w:p>
    <w:p w14:paraId="0537A95B" w14:textId="77777777" w:rsidR="00846603" w:rsidRPr="00961C95" w:rsidRDefault="00846603">
      <w:pPr>
        <w:pStyle w:val="ARCATParagraph"/>
        <w:numPr>
          <w:ilvl w:val="1"/>
          <w:numId w:val="10"/>
        </w:numPr>
        <w:tabs>
          <w:tab w:val="clear" w:pos="0"/>
          <w:tab w:val="clear" w:pos="900"/>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contextualSpacing/>
        <w:rPr>
          <w:rFonts w:ascii="Calibri" w:hAnsi="Calibri"/>
          <w:color w:val="auto"/>
          <w:sz w:val="16"/>
          <w:szCs w:val="16"/>
        </w:rPr>
      </w:pPr>
      <w:r w:rsidRPr="00961C95">
        <w:rPr>
          <w:rFonts w:ascii="Calibri" w:hAnsi="Calibri"/>
          <w:color w:val="auto"/>
          <w:sz w:val="16"/>
          <w:szCs w:val="16"/>
        </w:rPr>
        <w:t>SUBMITTALS</w:t>
      </w:r>
    </w:p>
    <w:p w14:paraId="4368CD71" w14:textId="77777777" w:rsidR="00D34D06" w:rsidRPr="00961C95" w:rsidRDefault="00846603">
      <w:pPr>
        <w:pStyle w:val="ARCATParagraph"/>
        <w:numPr>
          <w:ilvl w:val="0"/>
          <w:numId w:val="17"/>
        </w:numPr>
        <w:tabs>
          <w:tab w:val="clear" w:pos="0"/>
          <w:tab w:val="clear" w:pos="900"/>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color w:val="auto"/>
          <w:sz w:val="16"/>
          <w:szCs w:val="16"/>
        </w:rPr>
      </w:pPr>
      <w:r w:rsidRPr="00961C95">
        <w:rPr>
          <w:rFonts w:ascii="Calibri" w:hAnsi="Calibri"/>
          <w:color w:val="auto"/>
          <w:sz w:val="16"/>
          <w:szCs w:val="16"/>
        </w:rPr>
        <w:t>Submit under provisions of Section 01</w:t>
      </w:r>
      <w:r w:rsidR="00530BF6">
        <w:rPr>
          <w:rFonts w:ascii="Calibri" w:hAnsi="Calibri"/>
          <w:color w:val="auto"/>
          <w:sz w:val="16"/>
          <w:szCs w:val="16"/>
        </w:rPr>
        <w:t>3</w:t>
      </w:r>
      <w:r w:rsidRPr="00961C95">
        <w:rPr>
          <w:rFonts w:ascii="Calibri" w:hAnsi="Calibri"/>
          <w:color w:val="auto"/>
          <w:sz w:val="16"/>
          <w:szCs w:val="16"/>
        </w:rPr>
        <w:t>300.</w:t>
      </w:r>
    </w:p>
    <w:p w14:paraId="269E4989" w14:textId="77777777" w:rsidR="00846603" w:rsidRDefault="00846603">
      <w:pPr>
        <w:pStyle w:val="ARCATSubPara"/>
        <w:numPr>
          <w:ilvl w:val="0"/>
          <w:numId w:val="17"/>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sidRPr="00961C95">
        <w:rPr>
          <w:rFonts w:ascii="Calibri" w:hAnsi="Calibri"/>
          <w:sz w:val="16"/>
          <w:szCs w:val="16"/>
        </w:rPr>
        <w:t>Product Data: Manufacturer's data she</w:t>
      </w:r>
      <w:r w:rsidR="00D34D06" w:rsidRPr="00961C95">
        <w:rPr>
          <w:rFonts w:ascii="Calibri" w:hAnsi="Calibri"/>
          <w:sz w:val="16"/>
          <w:szCs w:val="16"/>
        </w:rPr>
        <w:t>ets on each product to be used</w:t>
      </w:r>
      <w:r w:rsidR="005524CC">
        <w:rPr>
          <w:rFonts w:ascii="Calibri" w:hAnsi="Calibri"/>
          <w:sz w:val="16"/>
          <w:szCs w:val="16"/>
        </w:rPr>
        <w:t>, including:</w:t>
      </w:r>
    </w:p>
    <w:p w14:paraId="2177CC50" w14:textId="77777777" w:rsidR="005524CC" w:rsidRDefault="005524CC" w:rsidP="000D67F7">
      <w:pPr>
        <w:pStyle w:val="ARCATSubPara"/>
        <w:numPr>
          <w:ilvl w:val="1"/>
          <w:numId w:val="17"/>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Preparation instructions and recommendations.</w:t>
      </w:r>
    </w:p>
    <w:p w14:paraId="0BE5CDBE" w14:textId="77777777" w:rsidR="005524CC" w:rsidRDefault="009277F1" w:rsidP="000D67F7">
      <w:pPr>
        <w:pStyle w:val="ARCATSubPara"/>
        <w:numPr>
          <w:ilvl w:val="1"/>
          <w:numId w:val="17"/>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9277F1">
        <w:rPr>
          <w:rFonts w:ascii="Calibri" w:hAnsi="Calibri"/>
          <w:sz w:val="16"/>
          <w:szCs w:val="16"/>
        </w:rPr>
        <w:t>Storage</w:t>
      </w:r>
      <w:r>
        <w:rPr>
          <w:rFonts w:ascii="Calibri" w:hAnsi="Calibri"/>
          <w:sz w:val="16"/>
          <w:szCs w:val="16"/>
        </w:rPr>
        <w:t>/H</w:t>
      </w:r>
      <w:r w:rsidRPr="009277F1">
        <w:rPr>
          <w:rFonts w:ascii="Calibri" w:hAnsi="Calibri"/>
          <w:sz w:val="16"/>
          <w:szCs w:val="16"/>
        </w:rPr>
        <w:t>andling requirements and recommendations.</w:t>
      </w:r>
    </w:p>
    <w:p w14:paraId="0A1299BD" w14:textId="77777777" w:rsidR="009277F1" w:rsidRPr="00961C95" w:rsidRDefault="009277F1" w:rsidP="000D67F7">
      <w:pPr>
        <w:pStyle w:val="ARCATSubPara"/>
        <w:numPr>
          <w:ilvl w:val="1"/>
          <w:numId w:val="17"/>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Installation methods.</w:t>
      </w:r>
    </w:p>
    <w:p w14:paraId="06A0A57B" w14:textId="77777777" w:rsidR="00846603" w:rsidRPr="00961C95" w:rsidRDefault="00846603">
      <w:pPr>
        <w:pStyle w:val="ARCATSubPara"/>
        <w:numPr>
          <w:ilvl w:val="0"/>
          <w:numId w:val="17"/>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sidRPr="00961C95">
        <w:rPr>
          <w:rFonts w:ascii="Calibri" w:hAnsi="Calibri"/>
          <w:sz w:val="16"/>
          <w:szCs w:val="16"/>
        </w:rPr>
        <w:t>Shop Drawings: Submit shop drawings detailing the installation methods. Coordinate placement with locations noted on the Contract Drawings.</w:t>
      </w:r>
    </w:p>
    <w:p w14:paraId="5BF90D8A" w14:textId="77777777" w:rsidR="00770AE8" w:rsidRPr="00961C95" w:rsidRDefault="005524CC">
      <w:pPr>
        <w:pStyle w:val="ARCATSubPara"/>
        <w:numPr>
          <w:ilvl w:val="0"/>
          <w:numId w:val="17"/>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Pr>
          <w:rFonts w:ascii="Calibri" w:hAnsi="Calibri"/>
          <w:sz w:val="16"/>
          <w:szCs w:val="16"/>
        </w:rPr>
        <w:t>F</w:t>
      </w:r>
      <w:r w:rsidR="00770AE8" w:rsidRPr="00961C95">
        <w:rPr>
          <w:rFonts w:ascii="Calibri" w:hAnsi="Calibri"/>
          <w:sz w:val="16"/>
          <w:szCs w:val="16"/>
        </w:rPr>
        <w:t>ire Resistance Ratings: As required for exterior pedestal supported deck systems by the presiding jurisdiction.</w:t>
      </w:r>
    </w:p>
    <w:p w14:paraId="7C894743" w14:textId="77777777" w:rsidR="00770AE8" w:rsidRPr="00961C95" w:rsidRDefault="00770AE8">
      <w:pPr>
        <w:pStyle w:val="ARCATSubPara"/>
        <w:numPr>
          <w:ilvl w:val="0"/>
          <w:numId w:val="17"/>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sidRPr="00961C95">
        <w:rPr>
          <w:rFonts w:ascii="Calibri" w:hAnsi="Calibri"/>
          <w:sz w:val="16"/>
          <w:szCs w:val="16"/>
        </w:rPr>
        <w:t>Wind Uplift Ratings: As required for exterior air permeable pedestal supported deck systems by the presiding jurisdiction.</w:t>
      </w:r>
    </w:p>
    <w:p w14:paraId="397FD744" w14:textId="77777777" w:rsidR="00846603" w:rsidRPr="00961C95" w:rsidRDefault="00846603" w:rsidP="00E805B6">
      <w:pPr>
        <w:pStyle w:val="ARCATBlank"/>
        <w:ind w:left="0"/>
        <w:contextualSpacing/>
        <w:rPr>
          <w:rFonts w:ascii="Calibri" w:hAnsi="Calibri"/>
          <w:sz w:val="16"/>
          <w:szCs w:val="16"/>
        </w:rPr>
      </w:pPr>
    </w:p>
    <w:p w14:paraId="78722457" w14:textId="77777777" w:rsidR="00E775CA" w:rsidRPr="00961C95" w:rsidRDefault="00846603">
      <w:pPr>
        <w:pStyle w:val="ARCATParagraph"/>
        <w:numPr>
          <w:ilvl w:val="1"/>
          <w:numId w:val="10"/>
        </w:numPr>
        <w:tabs>
          <w:tab w:val="clear" w:pos="0"/>
          <w:tab w:val="clear" w:pos="900"/>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contextualSpacing/>
        <w:rPr>
          <w:rFonts w:ascii="Calibri" w:hAnsi="Calibri"/>
          <w:color w:val="auto"/>
          <w:sz w:val="16"/>
          <w:szCs w:val="16"/>
        </w:rPr>
      </w:pPr>
      <w:r w:rsidRPr="00961C95">
        <w:rPr>
          <w:rFonts w:ascii="Calibri" w:hAnsi="Calibri"/>
          <w:color w:val="auto"/>
          <w:sz w:val="16"/>
          <w:szCs w:val="16"/>
        </w:rPr>
        <w:t>QUALITY ASSURANCE</w:t>
      </w:r>
    </w:p>
    <w:p w14:paraId="4DE9193D" w14:textId="77777777" w:rsidR="00E775CA" w:rsidRDefault="00846603">
      <w:pPr>
        <w:pStyle w:val="ARCATSubPara"/>
        <w:numPr>
          <w:ilvl w:val="0"/>
          <w:numId w:val="5"/>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sidRPr="00961C95">
        <w:rPr>
          <w:rFonts w:ascii="Calibri" w:hAnsi="Calibri"/>
          <w:sz w:val="16"/>
          <w:szCs w:val="16"/>
        </w:rPr>
        <w:t>Manufacturer Qualifications:</w:t>
      </w:r>
      <w:r w:rsidR="00BC4D23" w:rsidRPr="00961C95">
        <w:rPr>
          <w:rFonts w:ascii="Calibri" w:hAnsi="Calibri"/>
          <w:sz w:val="16"/>
          <w:szCs w:val="16"/>
        </w:rPr>
        <w:t xml:space="preserve"> </w:t>
      </w:r>
      <w:r w:rsidR="00D5353C" w:rsidRPr="00D5353C">
        <w:rPr>
          <w:rFonts w:ascii="Calibri" w:hAnsi="Calibri"/>
          <w:sz w:val="16"/>
          <w:szCs w:val="16"/>
        </w:rPr>
        <w:t>All primary products specified in this section will be supplied by a single Manufacturer with five (5) years of experience minimum.</w:t>
      </w:r>
    </w:p>
    <w:p w14:paraId="027A07EA" w14:textId="77777777" w:rsidR="00E42A19" w:rsidRDefault="00E42A19">
      <w:pPr>
        <w:pStyle w:val="ARCATSubPara"/>
        <w:numPr>
          <w:ilvl w:val="0"/>
          <w:numId w:val="5"/>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sidRPr="00E42A19">
        <w:rPr>
          <w:rFonts w:ascii="Calibri" w:hAnsi="Calibri"/>
          <w:sz w:val="16"/>
          <w:szCs w:val="16"/>
        </w:rPr>
        <w:lastRenderedPageBreak/>
        <w:t xml:space="preserve">Installer Qualifications: </w:t>
      </w:r>
      <w:r w:rsidR="00EF5BAA" w:rsidRPr="00EF5BAA">
        <w:rPr>
          <w:rFonts w:ascii="Calibri" w:hAnsi="Calibri"/>
          <w:sz w:val="16"/>
          <w:szCs w:val="16"/>
        </w:rPr>
        <w:t>Bison recommends the Installer have a minimum of two (2) years proven construction experience, be capable of estimating and building from plans and details, determining elevations, and properly handling materials. All work must comply with the Bison installation procedures for pedestals specified herein.</w:t>
      </w:r>
    </w:p>
    <w:p w14:paraId="1E8E4BD0" w14:textId="77777777" w:rsidR="00EF5BAA" w:rsidRDefault="00EF5BAA">
      <w:pPr>
        <w:pStyle w:val="ARCATSubPara"/>
        <w:numPr>
          <w:ilvl w:val="0"/>
          <w:numId w:val="5"/>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Pr>
          <w:rFonts w:ascii="Calibri" w:hAnsi="Calibri"/>
          <w:sz w:val="16"/>
          <w:szCs w:val="16"/>
        </w:rPr>
        <w:t xml:space="preserve">Special Considerations: </w:t>
      </w:r>
      <w:r w:rsidRPr="00EF5BAA">
        <w:rPr>
          <w:rFonts w:ascii="Calibri" w:hAnsi="Calibri"/>
          <w:sz w:val="16"/>
          <w:szCs w:val="16"/>
        </w:rPr>
        <w:t xml:space="preserve">The Contractor assumes the responsibility for and must take into consideration the structural capability and adequacy of the structure to carry the </w:t>
      </w:r>
      <w:r w:rsidR="004F772F">
        <w:rPr>
          <w:rFonts w:ascii="Calibri" w:hAnsi="Calibri"/>
          <w:sz w:val="16"/>
          <w:szCs w:val="16"/>
        </w:rPr>
        <w:t>static</w:t>
      </w:r>
      <w:r w:rsidRPr="00EF5BAA">
        <w:rPr>
          <w:rFonts w:ascii="Calibri" w:hAnsi="Calibri"/>
          <w:sz w:val="16"/>
          <w:szCs w:val="16"/>
        </w:rPr>
        <w:t xml:space="preserve"> and live load(s) involved, and when appropriate, make sure that the density of any insulation is resist</w:t>
      </w:r>
      <w:r w:rsidR="004F772F">
        <w:rPr>
          <w:rFonts w:ascii="Calibri" w:hAnsi="Calibri"/>
          <w:sz w:val="16"/>
          <w:szCs w:val="16"/>
        </w:rPr>
        <w:t>ant to</w:t>
      </w:r>
      <w:r w:rsidRPr="00EF5BAA">
        <w:rPr>
          <w:rFonts w:ascii="Calibri" w:hAnsi="Calibri"/>
          <w:sz w:val="16"/>
          <w:szCs w:val="16"/>
        </w:rPr>
        <w:t xml:space="preserve"> crushing and damaging the waterproofing membrane.</w:t>
      </w:r>
    </w:p>
    <w:p w14:paraId="53FF400F" w14:textId="77777777" w:rsidR="00EF5BAA" w:rsidRDefault="00EF5BAA">
      <w:pPr>
        <w:pStyle w:val="ARCATSubPara"/>
        <w:numPr>
          <w:ilvl w:val="0"/>
          <w:numId w:val="5"/>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Pr>
          <w:rFonts w:ascii="Calibri" w:hAnsi="Calibri"/>
          <w:sz w:val="16"/>
          <w:szCs w:val="16"/>
        </w:rPr>
        <w:t xml:space="preserve">The </w:t>
      </w:r>
      <w:r w:rsidRPr="00EF5BAA">
        <w:rPr>
          <w:rFonts w:ascii="Calibri" w:hAnsi="Calibri"/>
          <w:sz w:val="16"/>
          <w:szCs w:val="16"/>
        </w:rPr>
        <w:t>Bison Pedestal System is not intended to be part of a ballasted roofing system and does not shield the underlying roofing system from wind or other loads. The underlying roofing system must be capable of resisting the full design wind or other loads appropriate for a specific project.</w:t>
      </w:r>
    </w:p>
    <w:p w14:paraId="02495399" w14:textId="77777777" w:rsidR="00EF5BAA" w:rsidRPr="005033E5" w:rsidRDefault="00EF5BAA" w:rsidP="006B0B30">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540" w:firstLine="0"/>
        <w:contextualSpacing/>
        <w:rPr>
          <w:rFonts w:ascii="Calibri" w:hAnsi="Calibri"/>
          <w:i/>
          <w:iCs/>
          <w:sz w:val="16"/>
          <w:szCs w:val="16"/>
        </w:rPr>
      </w:pPr>
      <w:r w:rsidRPr="005033E5">
        <w:rPr>
          <w:rFonts w:ascii="Calibri" w:hAnsi="Calibri"/>
          <w:i/>
          <w:iCs/>
          <w:sz w:val="16"/>
          <w:szCs w:val="16"/>
        </w:rPr>
        <w:t>** NOTE TO SPECIFIER *</w:t>
      </w:r>
      <w:proofErr w:type="gramStart"/>
      <w:r w:rsidRPr="005033E5">
        <w:rPr>
          <w:rFonts w:ascii="Calibri" w:hAnsi="Calibri"/>
          <w:i/>
          <w:iCs/>
          <w:sz w:val="16"/>
          <w:szCs w:val="16"/>
        </w:rPr>
        <w:t>*  Include</w:t>
      </w:r>
      <w:proofErr w:type="gramEnd"/>
      <w:r w:rsidRPr="005033E5">
        <w:rPr>
          <w:rFonts w:ascii="Calibri" w:hAnsi="Calibri"/>
          <w:i/>
          <w:iCs/>
          <w:sz w:val="16"/>
          <w:szCs w:val="16"/>
        </w:rPr>
        <w:t xml:space="preserv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5218C762" w14:textId="77777777" w:rsidR="00EF5BAA" w:rsidRDefault="00EF5BAA">
      <w:pPr>
        <w:pStyle w:val="ARCATSubPara"/>
        <w:numPr>
          <w:ilvl w:val="0"/>
          <w:numId w:val="18"/>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Pr>
          <w:rFonts w:ascii="Calibri" w:hAnsi="Calibri"/>
          <w:sz w:val="16"/>
          <w:szCs w:val="16"/>
        </w:rPr>
        <w:t xml:space="preserve">Mock-Up: </w:t>
      </w:r>
      <w:r w:rsidRPr="00EF5BAA">
        <w:rPr>
          <w:rFonts w:ascii="Calibri" w:hAnsi="Calibri"/>
          <w:sz w:val="16"/>
          <w:szCs w:val="16"/>
        </w:rPr>
        <w:t>Provide a mock-up for evaluation of surface preparation techniques and application workmanship.</w:t>
      </w:r>
    </w:p>
    <w:p w14:paraId="1BA5DA4A" w14:textId="77777777" w:rsidR="00EF5BAA" w:rsidRDefault="00EF5BAA" w:rsidP="000D67F7">
      <w:pPr>
        <w:pStyle w:val="ARCATSubPara"/>
        <w:numPr>
          <w:ilvl w:val="1"/>
          <w:numId w:val="18"/>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Finish areas designated by Architect.</w:t>
      </w:r>
    </w:p>
    <w:p w14:paraId="44B411A3" w14:textId="77777777" w:rsidR="00EF5BAA" w:rsidRDefault="00EF5BAA" w:rsidP="000D67F7">
      <w:pPr>
        <w:pStyle w:val="ARCATSubPara"/>
        <w:numPr>
          <w:ilvl w:val="1"/>
          <w:numId w:val="18"/>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Do not proceed with remaining work until workmanship is approved by Architect (if applicable).</w:t>
      </w:r>
    </w:p>
    <w:p w14:paraId="4B15825D" w14:textId="77777777" w:rsidR="00EF5BAA" w:rsidRPr="00961C95" w:rsidRDefault="00EF5BAA" w:rsidP="000D67F7">
      <w:pPr>
        <w:pStyle w:val="ARCATSubPara"/>
        <w:numPr>
          <w:ilvl w:val="1"/>
          <w:numId w:val="18"/>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Refinish mock-up area as required to produce acceptable work.</w:t>
      </w:r>
    </w:p>
    <w:p w14:paraId="1337160F" w14:textId="77777777" w:rsidR="00846603" w:rsidRPr="00961C95" w:rsidRDefault="00846603" w:rsidP="00E805B6">
      <w:pPr>
        <w:pStyle w:val="ARCATBlank"/>
        <w:ind w:left="0"/>
        <w:contextualSpacing/>
        <w:rPr>
          <w:rFonts w:ascii="Calibri" w:hAnsi="Calibri"/>
          <w:sz w:val="16"/>
          <w:szCs w:val="16"/>
        </w:rPr>
      </w:pPr>
    </w:p>
    <w:p w14:paraId="435602FC" w14:textId="77777777" w:rsidR="00E775CA" w:rsidRPr="00961C95" w:rsidRDefault="00846603">
      <w:pPr>
        <w:pStyle w:val="ARCATSubPara"/>
        <w:numPr>
          <w:ilvl w:val="1"/>
          <w:numId w:val="10"/>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contextualSpacing/>
        <w:rPr>
          <w:rFonts w:ascii="Calibri" w:hAnsi="Calibri"/>
          <w:sz w:val="16"/>
          <w:szCs w:val="16"/>
        </w:rPr>
      </w:pPr>
      <w:r w:rsidRPr="00961C95">
        <w:rPr>
          <w:rFonts w:ascii="Calibri" w:hAnsi="Calibri"/>
          <w:sz w:val="16"/>
          <w:szCs w:val="16"/>
        </w:rPr>
        <w:t>DELIVERY, STORAGE, AND HANDLING</w:t>
      </w:r>
    </w:p>
    <w:p w14:paraId="55BD469A" w14:textId="77777777" w:rsidR="00414D7A" w:rsidRDefault="00846603">
      <w:pPr>
        <w:pStyle w:val="ARCATSubPara"/>
        <w:numPr>
          <w:ilvl w:val="0"/>
          <w:numId w:val="6"/>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sidRPr="00961C95">
        <w:rPr>
          <w:rFonts w:ascii="Calibri" w:hAnsi="Calibri"/>
          <w:sz w:val="16"/>
          <w:szCs w:val="16"/>
        </w:rPr>
        <w:t xml:space="preserve">Deliver and store </w:t>
      </w:r>
      <w:r w:rsidR="007A36BD" w:rsidRPr="00961C95">
        <w:rPr>
          <w:rFonts w:ascii="Calibri" w:hAnsi="Calibri"/>
          <w:sz w:val="16"/>
          <w:szCs w:val="16"/>
        </w:rPr>
        <w:t xml:space="preserve">Bison </w:t>
      </w:r>
      <w:r w:rsidR="007A36BD" w:rsidRPr="00FC7446">
        <w:rPr>
          <w:rFonts w:ascii="Calibri" w:hAnsi="Calibri"/>
          <w:sz w:val="16"/>
          <w:szCs w:val="16"/>
        </w:rPr>
        <w:t>2</w:t>
      </w:r>
      <w:r w:rsidR="00414D7A">
        <w:rPr>
          <w:rFonts w:ascii="Calibri" w:hAnsi="Calibri"/>
          <w:sz w:val="16"/>
          <w:szCs w:val="16"/>
        </w:rPr>
        <w:t xml:space="preserve">CM </w:t>
      </w:r>
      <w:r w:rsidR="007A36BD" w:rsidRPr="00FC7446">
        <w:rPr>
          <w:rFonts w:ascii="Calibri" w:hAnsi="Calibri"/>
          <w:sz w:val="16"/>
          <w:szCs w:val="16"/>
        </w:rPr>
        <w:t>P</w:t>
      </w:r>
      <w:r w:rsidR="00414D7A">
        <w:rPr>
          <w:rFonts w:ascii="Calibri" w:hAnsi="Calibri"/>
          <w:sz w:val="16"/>
          <w:szCs w:val="16"/>
        </w:rPr>
        <w:t>aver</w:t>
      </w:r>
      <w:r w:rsidR="00F93F60" w:rsidRPr="00961C95">
        <w:rPr>
          <w:rFonts w:ascii="Calibri" w:hAnsi="Calibri"/>
          <w:sz w:val="16"/>
          <w:szCs w:val="16"/>
        </w:rPr>
        <w:t>s</w:t>
      </w:r>
      <w:r w:rsidR="00D80771">
        <w:rPr>
          <w:rFonts w:ascii="Calibri" w:hAnsi="Calibri"/>
          <w:sz w:val="16"/>
          <w:szCs w:val="16"/>
        </w:rPr>
        <w:t xml:space="preserve"> and </w:t>
      </w:r>
      <w:r w:rsidR="00FC7446">
        <w:rPr>
          <w:rFonts w:ascii="Calibri" w:hAnsi="Calibri"/>
          <w:sz w:val="16"/>
          <w:szCs w:val="16"/>
        </w:rPr>
        <w:t>Paver</w:t>
      </w:r>
      <w:r w:rsidR="00825936" w:rsidRPr="00961C95">
        <w:rPr>
          <w:rFonts w:ascii="Calibri" w:hAnsi="Calibri"/>
          <w:sz w:val="16"/>
          <w:szCs w:val="16"/>
        </w:rPr>
        <w:t xml:space="preserve"> Tray</w:t>
      </w:r>
      <w:r w:rsidR="00F93F60" w:rsidRPr="00961C95">
        <w:rPr>
          <w:rFonts w:ascii="Calibri" w:hAnsi="Calibri"/>
          <w:sz w:val="16"/>
          <w:szCs w:val="16"/>
        </w:rPr>
        <w:t>s</w:t>
      </w:r>
      <w:r w:rsidR="00D80771">
        <w:rPr>
          <w:rFonts w:ascii="Calibri" w:hAnsi="Calibri"/>
          <w:sz w:val="16"/>
          <w:szCs w:val="16"/>
        </w:rPr>
        <w:t xml:space="preserve"> or Backers</w:t>
      </w:r>
      <w:r w:rsidR="007A36BD" w:rsidRPr="00961C95">
        <w:rPr>
          <w:rFonts w:ascii="Calibri" w:hAnsi="Calibri"/>
          <w:sz w:val="16"/>
          <w:szCs w:val="16"/>
        </w:rPr>
        <w:t xml:space="preserve"> </w:t>
      </w:r>
      <w:r w:rsidRPr="00961C95">
        <w:rPr>
          <w:rFonts w:ascii="Calibri" w:hAnsi="Calibri"/>
          <w:sz w:val="16"/>
          <w:szCs w:val="16"/>
        </w:rPr>
        <w:t>with labels intact and legible.</w:t>
      </w:r>
    </w:p>
    <w:p w14:paraId="594A5F9B" w14:textId="77777777" w:rsidR="00414D7A" w:rsidRDefault="00414D7A">
      <w:pPr>
        <w:pStyle w:val="ARCATSubPara"/>
        <w:numPr>
          <w:ilvl w:val="0"/>
          <w:numId w:val="6"/>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sidRPr="00414D7A">
        <w:rPr>
          <w:rFonts w:ascii="Calibri" w:hAnsi="Calibri"/>
          <w:sz w:val="16"/>
          <w:szCs w:val="16"/>
        </w:rPr>
        <w:t xml:space="preserve">Immediately upon receipt inspect all delivered materials to ensure they are undamaged and in good condition. Claims for damages must be made to the Driver/Carrier </w:t>
      </w:r>
      <w:r w:rsidRPr="005033E5">
        <w:rPr>
          <w:rFonts w:ascii="Calibri" w:hAnsi="Calibri"/>
          <w:i/>
          <w:iCs/>
          <w:sz w:val="16"/>
          <w:szCs w:val="16"/>
        </w:rPr>
        <w:t>prior</w:t>
      </w:r>
      <w:r w:rsidRPr="00414D7A">
        <w:rPr>
          <w:rFonts w:ascii="Calibri" w:hAnsi="Calibri"/>
          <w:sz w:val="16"/>
          <w:szCs w:val="16"/>
        </w:rPr>
        <w:t xml:space="preserve"> to accepting delivery. Note any visual damage to containers or packaging material on the bill of lading </w:t>
      </w:r>
      <w:r w:rsidRPr="005033E5">
        <w:rPr>
          <w:rFonts w:ascii="Calibri" w:hAnsi="Calibri"/>
          <w:i/>
          <w:iCs/>
          <w:sz w:val="16"/>
          <w:szCs w:val="16"/>
        </w:rPr>
        <w:t>before</w:t>
      </w:r>
      <w:r w:rsidRPr="00414D7A">
        <w:rPr>
          <w:rFonts w:ascii="Calibri" w:hAnsi="Calibri"/>
          <w:sz w:val="16"/>
          <w:szCs w:val="16"/>
        </w:rPr>
        <w:t xml:space="preserve"> the Driver leaves. Any damage should be noted on the bill of lading, photographed, and then reported to Bison immediately.</w:t>
      </w:r>
    </w:p>
    <w:p w14:paraId="15429919" w14:textId="77777777" w:rsidR="00414D7A" w:rsidRDefault="00414D7A">
      <w:pPr>
        <w:pStyle w:val="ARCATSubPara"/>
        <w:numPr>
          <w:ilvl w:val="0"/>
          <w:numId w:val="6"/>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Pr>
          <w:rFonts w:ascii="Calibri" w:hAnsi="Calibri"/>
          <w:sz w:val="16"/>
          <w:szCs w:val="16"/>
        </w:rPr>
        <w:t>Store Bison 2CM Pavers and Paver Trays</w:t>
      </w:r>
      <w:r w:rsidR="00D80771">
        <w:rPr>
          <w:rFonts w:ascii="Calibri" w:hAnsi="Calibri"/>
          <w:sz w:val="16"/>
          <w:szCs w:val="16"/>
        </w:rPr>
        <w:t xml:space="preserve"> or Backers</w:t>
      </w:r>
      <w:r>
        <w:rPr>
          <w:rFonts w:ascii="Calibri" w:hAnsi="Calibri"/>
          <w:sz w:val="16"/>
          <w:szCs w:val="16"/>
        </w:rPr>
        <w:t xml:space="preserve"> out of direct sunlight in a dry area and/or cover with a tarp.</w:t>
      </w:r>
    </w:p>
    <w:p w14:paraId="36F81B1D" w14:textId="77777777" w:rsidR="00414D7A" w:rsidRDefault="00414D7A">
      <w:pPr>
        <w:pStyle w:val="ARCATSubPara"/>
        <w:numPr>
          <w:ilvl w:val="0"/>
          <w:numId w:val="6"/>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sidRPr="00414D7A">
        <w:rPr>
          <w:rFonts w:ascii="Calibri" w:hAnsi="Calibri"/>
          <w:sz w:val="16"/>
          <w:szCs w:val="16"/>
        </w:rPr>
        <w:t>Store and dispose of solvent-based materials such as construction adhesives or paint thinners in accordance with requirements of local authorities having jurisdiction.</w:t>
      </w:r>
    </w:p>
    <w:p w14:paraId="673508DD" w14:textId="77777777" w:rsidR="00A66EDE" w:rsidRPr="00BC7952" w:rsidRDefault="00414D7A">
      <w:pPr>
        <w:pStyle w:val="ARCATSubPara"/>
        <w:numPr>
          <w:ilvl w:val="0"/>
          <w:numId w:val="6"/>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sidRPr="00414D7A">
        <w:rPr>
          <w:rFonts w:ascii="Calibri" w:hAnsi="Calibri"/>
          <w:sz w:val="16"/>
          <w:szCs w:val="16"/>
        </w:rPr>
        <w:t>In each Order include an additional 5</w:t>
      </w:r>
      <w:r w:rsidR="00685F24">
        <w:rPr>
          <w:rFonts w:ascii="Calibri" w:hAnsi="Calibri"/>
          <w:sz w:val="16"/>
          <w:szCs w:val="16"/>
        </w:rPr>
        <w:t>-10</w:t>
      </w:r>
      <w:r w:rsidRPr="00414D7A">
        <w:rPr>
          <w:rFonts w:ascii="Calibri" w:hAnsi="Calibri"/>
          <w:sz w:val="16"/>
          <w:szCs w:val="16"/>
        </w:rPr>
        <w:t xml:space="preserve">% in spare </w:t>
      </w:r>
      <w:r w:rsidR="003F4B95">
        <w:rPr>
          <w:rFonts w:ascii="Calibri" w:hAnsi="Calibri"/>
          <w:sz w:val="16"/>
          <w:szCs w:val="16"/>
        </w:rPr>
        <w:t>2CM Paver material</w:t>
      </w:r>
      <w:r w:rsidRPr="00414D7A">
        <w:rPr>
          <w:rFonts w:ascii="Calibri" w:hAnsi="Calibri"/>
          <w:sz w:val="16"/>
          <w:szCs w:val="16"/>
        </w:rPr>
        <w:t xml:space="preserve"> to have on hand for damage replacement; depending on the size of the job and as directed by the Architect.</w:t>
      </w:r>
      <w:r w:rsidR="00846603" w:rsidRPr="00961C95">
        <w:rPr>
          <w:rFonts w:ascii="Calibri" w:hAnsi="Calibri"/>
          <w:sz w:val="16"/>
          <w:szCs w:val="16"/>
        </w:rPr>
        <w:t xml:space="preserve"> </w:t>
      </w:r>
    </w:p>
    <w:p w14:paraId="78A2049C" w14:textId="77777777" w:rsidR="00846603" w:rsidRPr="00961C95" w:rsidRDefault="00846603" w:rsidP="00E805B6">
      <w:pPr>
        <w:pStyle w:val="ARCATBlank"/>
        <w:ind w:left="0"/>
        <w:contextualSpacing/>
        <w:rPr>
          <w:rFonts w:ascii="Calibri" w:hAnsi="Calibri"/>
          <w:sz w:val="16"/>
          <w:szCs w:val="16"/>
        </w:rPr>
      </w:pPr>
    </w:p>
    <w:p w14:paraId="7A97DE50" w14:textId="77777777" w:rsidR="00846603" w:rsidRPr="00961C95" w:rsidRDefault="00846603">
      <w:pPr>
        <w:pStyle w:val="ARCATSubPara"/>
        <w:numPr>
          <w:ilvl w:val="1"/>
          <w:numId w:val="10"/>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contextualSpacing/>
        <w:rPr>
          <w:rFonts w:ascii="Calibri" w:hAnsi="Calibri"/>
          <w:sz w:val="16"/>
          <w:szCs w:val="16"/>
        </w:rPr>
      </w:pPr>
      <w:r w:rsidRPr="00961C95">
        <w:rPr>
          <w:rFonts w:ascii="Calibri" w:hAnsi="Calibri"/>
          <w:sz w:val="16"/>
          <w:szCs w:val="16"/>
        </w:rPr>
        <w:t>PROJECT CONDITIONS</w:t>
      </w:r>
    </w:p>
    <w:p w14:paraId="2F3896D4" w14:textId="77777777" w:rsidR="007C2206" w:rsidRDefault="007C2206">
      <w:pPr>
        <w:pStyle w:val="ARCATSubPara"/>
        <w:numPr>
          <w:ilvl w:val="0"/>
          <w:numId w:val="7"/>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sidRPr="007C2206">
        <w:rPr>
          <w:rFonts w:ascii="Calibri" w:hAnsi="Calibri"/>
          <w:sz w:val="16"/>
          <w:szCs w:val="16"/>
        </w:rPr>
        <w:t xml:space="preserve">Bison </w:t>
      </w:r>
      <w:r>
        <w:rPr>
          <w:rFonts w:ascii="Calibri" w:hAnsi="Calibri"/>
          <w:sz w:val="16"/>
          <w:szCs w:val="16"/>
        </w:rPr>
        <w:t xml:space="preserve">2CM Pavers and </w:t>
      </w:r>
      <w:r w:rsidRPr="007C2206">
        <w:rPr>
          <w:rFonts w:ascii="Calibri" w:hAnsi="Calibri"/>
          <w:sz w:val="16"/>
          <w:szCs w:val="16"/>
        </w:rPr>
        <w:t>Paver Trays</w:t>
      </w:r>
      <w:r w:rsidR="00DA3D3D">
        <w:rPr>
          <w:rFonts w:ascii="Calibri" w:hAnsi="Calibri"/>
          <w:sz w:val="16"/>
          <w:szCs w:val="16"/>
        </w:rPr>
        <w:t xml:space="preserve"> or Backers</w:t>
      </w:r>
      <w:r w:rsidRPr="007C2206">
        <w:rPr>
          <w:rFonts w:ascii="Calibri" w:hAnsi="Calibri"/>
          <w:sz w:val="16"/>
          <w:szCs w:val="16"/>
        </w:rPr>
        <w:t xml:space="preserve"> listed in this section are for use with pedestrian traffic only. Bison </w:t>
      </w:r>
      <w:r w:rsidR="005033E5">
        <w:rPr>
          <w:rFonts w:ascii="Calibri" w:hAnsi="Calibri"/>
          <w:sz w:val="16"/>
          <w:szCs w:val="16"/>
        </w:rPr>
        <w:t xml:space="preserve">2CM Pavers and </w:t>
      </w:r>
      <w:r w:rsidRPr="007C2206">
        <w:rPr>
          <w:rFonts w:ascii="Calibri" w:hAnsi="Calibri"/>
          <w:sz w:val="16"/>
          <w:szCs w:val="16"/>
        </w:rPr>
        <w:t xml:space="preserve">Paver Trays </w:t>
      </w:r>
      <w:r w:rsidR="00DA3D3D">
        <w:rPr>
          <w:rFonts w:ascii="Calibri" w:hAnsi="Calibri"/>
          <w:sz w:val="16"/>
          <w:szCs w:val="16"/>
        </w:rPr>
        <w:t xml:space="preserve">or Backers </w:t>
      </w:r>
      <w:r w:rsidRPr="007C2206">
        <w:rPr>
          <w:rFonts w:ascii="Calibri" w:hAnsi="Calibri"/>
          <w:sz w:val="16"/>
          <w:szCs w:val="16"/>
        </w:rPr>
        <w:t>are not designed for supporting decks that carry vehicular traffic or equipment, including but not limited to motorized snow removal equipment, window washing, scaffolding structures, ATV’s, forklifts, or any motorized vehicles.</w:t>
      </w:r>
    </w:p>
    <w:p w14:paraId="28FF0EEB" w14:textId="77777777" w:rsidR="007C2206" w:rsidRDefault="00EC768B">
      <w:pPr>
        <w:pStyle w:val="ARCATSubPara"/>
        <w:numPr>
          <w:ilvl w:val="0"/>
          <w:numId w:val="7"/>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bookmarkStart w:id="0" w:name="_Hlk17989934"/>
      <w:r>
        <w:rPr>
          <w:rFonts w:ascii="Calibri" w:hAnsi="Calibri"/>
          <w:sz w:val="16"/>
          <w:szCs w:val="16"/>
        </w:rPr>
        <w:t>T</w:t>
      </w:r>
      <w:r w:rsidR="007C2206" w:rsidRPr="00F61B81">
        <w:rPr>
          <w:rFonts w:ascii="Calibri" w:hAnsi="Calibri"/>
          <w:sz w:val="16"/>
          <w:szCs w:val="16"/>
        </w:rPr>
        <w:t xml:space="preserve">he recommended minimum installation temperature is </w:t>
      </w:r>
      <w:r w:rsidR="00401411">
        <w:rPr>
          <w:rFonts w:ascii="Calibri" w:hAnsi="Calibri"/>
          <w:sz w:val="16"/>
          <w:szCs w:val="16"/>
        </w:rPr>
        <w:t>4</w:t>
      </w:r>
      <w:r w:rsidR="007C2206" w:rsidRPr="00F61B81">
        <w:rPr>
          <w:rFonts w:ascii="Calibri" w:hAnsi="Calibri"/>
          <w:sz w:val="16"/>
          <w:szCs w:val="16"/>
        </w:rPr>
        <w:t>0°F (</w:t>
      </w:r>
      <w:r w:rsidR="00401411">
        <w:rPr>
          <w:rFonts w:ascii="Calibri" w:hAnsi="Calibri"/>
          <w:sz w:val="16"/>
          <w:szCs w:val="16"/>
        </w:rPr>
        <w:t>5</w:t>
      </w:r>
      <w:r w:rsidR="007C2206" w:rsidRPr="00F61B81">
        <w:rPr>
          <w:rFonts w:ascii="Calibri" w:hAnsi="Calibri"/>
          <w:sz w:val="16"/>
          <w:szCs w:val="16"/>
        </w:rPr>
        <w:t xml:space="preserve">°C) and rising. IMPORTANT: Bison 2CM Pavers can become brittle in extremely cold conditions. Use additional caution when working with pavers in temperatures colder than </w:t>
      </w:r>
      <w:r w:rsidR="00401411">
        <w:rPr>
          <w:rFonts w:ascii="Calibri" w:hAnsi="Calibri"/>
          <w:sz w:val="16"/>
          <w:szCs w:val="16"/>
        </w:rPr>
        <w:t>4</w:t>
      </w:r>
      <w:r w:rsidR="007C2206" w:rsidRPr="00F61B81">
        <w:rPr>
          <w:rFonts w:ascii="Calibri" w:hAnsi="Calibri"/>
          <w:sz w:val="16"/>
          <w:szCs w:val="16"/>
        </w:rPr>
        <w:t>0°F (</w:t>
      </w:r>
      <w:r w:rsidR="00401411">
        <w:rPr>
          <w:rFonts w:ascii="Calibri" w:hAnsi="Calibri"/>
          <w:sz w:val="16"/>
          <w:szCs w:val="16"/>
        </w:rPr>
        <w:t>5</w:t>
      </w:r>
      <w:r w:rsidR="007C2206" w:rsidRPr="00F61B81">
        <w:rPr>
          <w:rFonts w:ascii="Calibri" w:hAnsi="Calibri"/>
          <w:sz w:val="16"/>
          <w:szCs w:val="16"/>
        </w:rPr>
        <w:t>°C).</w:t>
      </w:r>
      <w:r w:rsidR="002E70CC">
        <w:rPr>
          <w:rFonts w:ascii="Calibri" w:hAnsi="Calibri"/>
          <w:sz w:val="16"/>
          <w:szCs w:val="16"/>
        </w:rPr>
        <w:t xml:space="preserve"> </w:t>
      </w:r>
      <w:bookmarkEnd w:id="0"/>
      <w:r w:rsidR="002E70CC" w:rsidRPr="002E70CC">
        <w:rPr>
          <w:rFonts w:ascii="Calibri" w:hAnsi="Calibri"/>
          <w:sz w:val="16"/>
          <w:szCs w:val="16"/>
        </w:rPr>
        <w:t xml:space="preserve">While </w:t>
      </w:r>
      <w:r w:rsidR="002E70CC">
        <w:rPr>
          <w:rFonts w:ascii="Calibri" w:hAnsi="Calibri"/>
          <w:sz w:val="16"/>
          <w:szCs w:val="16"/>
        </w:rPr>
        <w:t xml:space="preserve">the thickness and density of </w:t>
      </w:r>
      <w:r w:rsidR="002E70CC" w:rsidRPr="002E70CC">
        <w:rPr>
          <w:rFonts w:ascii="Calibri" w:hAnsi="Calibri"/>
          <w:sz w:val="16"/>
          <w:szCs w:val="16"/>
        </w:rPr>
        <w:t>Bison 2</w:t>
      </w:r>
      <w:r w:rsidR="002E70CC">
        <w:rPr>
          <w:rFonts w:ascii="Calibri" w:hAnsi="Calibri"/>
          <w:sz w:val="16"/>
          <w:szCs w:val="16"/>
        </w:rPr>
        <w:t xml:space="preserve">CM </w:t>
      </w:r>
      <w:r w:rsidR="002E70CC" w:rsidRPr="002E70CC">
        <w:rPr>
          <w:rFonts w:ascii="Calibri" w:hAnsi="Calibri"/>
          <w:sz w:val="16"/>
          <w:szCs w:val="16"/>
        </w:rPr>
        <w:t>P</w:t>
      </w:r>
      <w:r w:rsidR="002E70CC">
        <w:rPr>
          <w:rFonts w:ascii="Calibri" w:hAnsi="Calibri"/>
          <w:sz w:val="16"/>
          <w:szCs w:val="16"/>
        </w:rPr>
        <w:t>aver</w:t>
      </w:r>
      <w:r w:rsidR="002E70CC" w:rsidRPr="002E70CC">
        <w:rPr>
          <w:rFonts w:ascii="Calibri" w:hAnsi="Calibri"/>
          <w:sz w:val="16"/>
          <w:szCs w:val="16"/>
        </w:rPr>
        <w:t>s</w:t>
      </w:r>
      <w:r w:rsidR="002E70CC">
        <w:rPr>
          <w:rFonts w:ascii="Calibri" w:hAnsi="Calibri"/>
          <w:sz w:val="16"/>
          <w:szCs w:val="16"/>
        </w:rPr>
        <w:t xml:space="preserve"> make for a</w:t>
      </w:r>
      <w:r w:rsidR="002E70CC" w:rsidRPr="002E70CC">
        <w:rPr>
          <w:rFonts w:ascii="Calibri" w:hAnsi="Calibri"/>
          <w:sz w:val="16"/>
          <w:szCs w:val="16"/>
        </w:rPr>
        <w:t xml:space="preserve"> durable</w:t>
      </w:r>
      <w:r w:rsidR="002E70CC">
        <w:rPr>
          <w:rFonts w:ascii="Calibri" w:hAnsi="Calibri"/>
          <w:sz w:val="16"/>
          <w:szCs w:val="16"/>
        </w:rPr>
        <w:t xml:space="preserve"> surface material</w:t>
      </w:r>
      <w:r w:rsidR="002E70CC" w:rsidRPr="002E70CC">
        <w:rPr>
          <w:rFonts w:ascii="Calibri" w:hAnsi="Calibri"/>
          <w:sz w:val="16"/>
          <w:szCs w:val="16"/>
        </w:rPr>
        <w:t xml:space="preserve">, they can be damaged by mishandling or careless treatment. Please note that if tools, </w:t>
      </w:r>
      <w:r w:rsidR="002E70CC">
        <w:rPr>
          <w:rFonts w:ascii="Calibri" w:hAnsi="Calibri"/>
          <w:sz w:val="16"/>
          <w:szCs w:val="16"/>
        </w:rPr>
        <w:t xml:space="preserve">furnishings, or </w:t>
      </w:r>
      <w:r w:rsidR="002E70CC" w:rsidRPr="002E70CC">
        <w:rPr>
          <w:rFonts w:ascii="Calibri" w:hAnsi="Calibri"/>
          <w:sz w:val="16"/>
          <w:szCs w:val="16"/>
        </w:rPr>
        <w:t xml:space="preserve">equipment are forcefully dropped on the </w:t>
      </w:r>
      <w:r w:rsidR="0030534F">
        <w:rPr>
          <w:rFonts w:ascii="Calibri" w:hAnsi="Calibri"/>
          <w:sz w:val="16"/>
          <w:szCs w:val="16"/>
        </w:rPr>
        <w:t xml:space="preserve">2CM </w:t>
      </w:r>
      <w:r w:rsidR="002E70CC">
        <w:rPr>
          <w:rFonts w:ascii="Calibri" w:hAnsi="Calibri"/>
          <w:sz w:val="16"/>
          <w:szCs w:val="16"/>
        </w:rPr>
        <w:t>P</w:t>
      </w:r>
      <w:r w:rsidR="002E70CC" w:rsidRPr="002E70CC">
        <w:rPr>
          <w:rFonts w:ascii="Calibri" w:hAnsi="Calibri"/>
          <w:sz w:val="16"/>
          <w:szCs w:val="16"/>
        </w:rPr>
        <w:t>aver, chips, scratches, surface damage</w:t>
      </w:r>
      <w:r w:rsidR="002E70CC">
        <w:rPr>
          <w:rFonts w:ascii="Calibri" w:hAnsi="Calibri"/>
          <w:sz w:val="16"/>
          <w:szCs w:val="16"/>
        </w:rPr>
        <w:t xml:space="preserve">, </w:t>
      </w:r>
      <w:r w:rsidR="002E70CC" w:rsidRPr="002E70CC">
        <w:rPr>
          <w:rFonts w:ascii="Calibri" w:hAnsi="Calibri"/>
          <w:sz w:val="16"/>
          <w:szCs w:val="16"/>
        </w:rPr>
        <w:t xml:space="preserve">and/or cracking and breakage can occur. </w:t>
      </w:r>
      <w:r w:rsidR="005033E5" w:rsidRPr="005033E5">
        <w:rPr>
          <w:rFonts w:ascii="Calibri" w:hAnsi="Calibri"/>
          <w:sz w:val="16"/>
          <w:szCs w:val="16"/>
        </w:rPr>
        <w:t>A</w:t>
      </w:r>
      <w:r w:rsidR="00BC2DA0" w:rsidRPr="005033E5">
        <w:rPr>
          <w:rFonts w:ascii="Calibri" w:hAnsi="Calibri"/>
          <w:sz w:val="16"/>
          <w:szCs w:val="16"/>
        </w:rPr>
        <w:t>lways protect the installed pavers by using sheets of plywood to cover the work area and protect the pavers from chipping and breakage.</w:t>
      </w:r>
      <w:r w:rsidR="00BC2DA0">
        <w:rPr>
          <w:rFonts w:ascii="Calibri" w:hAnsi="Calibri"/>
          <w:sz w:val="16"/>
          <w:szCs w:val="16"/>
        </w:rPr>
        <w:t xml:space="preserve"> </w:t>
      </w:r>
      <w:bookmarkStart w:id="1" w:name="_Hlk17989951"/>
      <w:r w:rsidR="002E70CC" w:rsidRPr="002E70CC">
        <w:rPr>
          <w:rFonts w:ascii="Calibri" w:hAnsi="Calibri"/>
          <w:sz w:val="16"/>
          <w:szCs w:val="16"/>
        </w:rPr>
        <w:t>If breakage occurs, replace</w:t>
      </w:r>
      <w:r w:rsidR="00BC2DA0">
        <w:rPr>
          <w:rFonts w:ascii="Calibri" w:hAnsi="Calibri"/>
          <w:sz w:val="16"/>
          <w:szCs w:val="16"/>
        </w:rPr>
        <w:t xml:space="preserve"> the</w:t>
      </w:r>
      <w:r w:rsidR="002E70CC" w:rsidRPr="002E70CC">
        <w:rPr>
          <w:rFonts w:ascii="Calibri" w:hAnsi="Calibri"/>
          <w:sz w:val="16"/>
          <w:szCs w:val="16"/>
        </w:rPr>
        <w:t xml:space="preserve"> </w:t>
      </w:r>
      <w:r w:rsidR="00BC2DA0">
        <w:rPr>
          <w:rFonts w:ascii="Calibri" w:hAnsi="Calibri"/>
          <w:sz w:val="16"/>
          <w:szCs w:val="16"/>
        </w:rPr>
        <w:t>Bison 2CM P</w:t>
      </w:r>
      <w:r w:rsidR="002E70CC" w:rsidRPr="002E70CC">
        <w:rPr>
          <w:rFonts w:ascii="Calibri" w:hAnsi="Calibri"/>
          <w:sz w:val="16"/>
          <w:szCs w:val="16"/>
        </w:rPr>
        <w:t xml:space="preserve">aver and </w:t>
      </w:r>
      <w:r w:rsidR="00BC2DA0">
        <w:rPr>
          <w:rFonts w:ascii="Calibri" w:hAnsi="Calibri"/>
          <w:sz w:val="16"/>
          <w:szCs w:val="16"/>
        </w:rPr>
        <w:t>Paver T</w:t>
      </w:r>
      <w:r w:rsidR="002E70CC" w:rsidRPr="002E70CC">
        <w:rPr>
          <w:rFonts w:ascii="Calibri" w:hAnsi="Calibri"/>
          <w:sz w:val="16"/>
          <w:szCs w:val="16"/>
        </w:rPr>
        <w:t>ray</w:t>
      </w:r>
      <w:r w:rsidR="00DA3D3D">
        <w:rPr>
          <w:rFonts w:ascii="Calibri" w:hAnsi="Calibri"/>
          <w:sz w:val="16"/>
          <w:szCs w:val="16"/>
        </w:rPr>
        <w:t xml:space="preserve"> or Backer</w:t>
      </w:r>
      <w:r w:rsidR="002E70CC" w:rsidRPr="002E70CC">
        <w:rPr>
          <w:rFonts w:ascii="Calibri" w:hAnsi="Calibri"/>
          <w:sz w:val="16"/>
          <w:szCs w:val="16"/>
        </w:rPr>
        <w:t xml:space="preserve"> immediately.</w:t>
      </w:r>
      <w:bookmarkEnd w:id="1"/>
    </w:p>
    <w:p w14:paraId="5BEC2749" w14:textId="77777777" w:rsidR="00BC2DA0" w:rsidRDefault="00BC2DA0">
      <w:pPr>
        <w:pStyle w:val="ARCATSubPara"/>
        <w:numPr>
          <w:ilvl w:val="0"/>
          <w:numId w:val="7"/>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sidRPr="00BC2DA0">
        <w:rPr>
          <w:rFonts w:ascii="Calibri" w:hAnsi="Calibri"/>
          <w:sz w:val="16"/>
          <w:szCs w:val="16"/>
        </w:rPr>
        <w:t xml:space="preserve">It is recommended that the </w:t>
      </w:r>
      <w:r w:rsidRPr="005033E5">
        <w:rPr>
          <w:rFonts w:ascii="Calibri" w:hAnsi="Calibri"/>
          <w:sz w:val="16"/>
          <w:szCs w:val="16"/>
        </w:rPr>
        <w:t>Bison 2CM Pavers and</w:t>
      </w:r>
      <w:r>
        <w:rPr>
          <w:rFonts w:ascii="Calibri" w:hAnsi="Calibri"/>
          <w:sz w:val="16"/>
          <w:szCs w:val="16"/>
        </w:rPr>
        <w:t xml:space="preserve"> </w:t>
      </w:r>
      <w:r w:rsidRPr="00BC2DA0">
        <w:rPr>
          <w:rFonts w:ascii="Calibri" w:hAnsi="Calibri"/>
          <w:sz w:val="16"/>
          <w:szCs w:val="16"/>
        </w:rPr>
        <w:t xml:space="preserve">Paver Trays </w:t>
      </w:r>
      <w:r w:rsidR="00DA3D3D">
        <w:rPr>
          <w:rFonts w:ascii="Calibri" w:hAnsi="Calibri"/>
          <w:sz w:val="16"/>
          <w:szCs w:val="16"/>
        </w:rPr>
        <w:t xml:space="preserve">or Backers </w:t>
      </w:r>
      <w:r w:rsidRPr="00BC2DA0">
        <w:rPr>
          <w:rFonts w:ascii="Calibri" w:hAnsi="Calibri"/>
          <w:sz w:val="16"/>
          <w:szCs w:val="16"/>
        </w:rPr>
        <w:t>sit above the waterproofing, integral flashing, and/or counter flashing. In situations where the perimeter of the deck contacts the flashing material, protective wall covering should be specified if deemed necessary.</w:t>
      </w:r>
    </w:p>
    <w:p w14:paraId="0DABF42A" w14:textId="77777777" w:rsidR="00BE1718" w:rsidRDefault="00BE1718">
      <w:pPr>
        <w:pStyle w:val="ARCATSubPara"/>
        <w:numPr>
          <w:ilvl w:val="0"/>
          <w:numId w:val="7"/>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sidRPr="00BE1718">
        <w:rPr>
          <w:rFonts w:ascii="Calibri" w:hAnsi="Calibri"/>
          <w:sz w:val="16"/>
          <w:szCs w:val="16"/>
        </w:rPr>
        <w:t>IMPORTANT: It is the responsibility of the installer to make sure the installation of the Bison</w:t>
      </w:r>
      <w:r>
        <w:rPr>
          <w:rFonts w:ascii="Calibri" w:hAnsi="Calibri"/>
          <w:sz w:val="16"/>
          <w:szCs w:val="16"/>
        </w:rPr>
        <w:t xml:space="preserve"> 2CM Paver and </w:t>
      </w:r>
      <w:r w:rsidRPr="00BE1718">
        <w:rPr>
          <w:rFonts w:ascii="Calibri" w:hAnsi="Calibri"/>
          <w:sz w:val="16"/>
          <w:szCs w:val="16"/>
        </w:rPr>
        <w:t xml:space="preserve">Paver </w:t>
      </w:r>
      <w:r w:rsidR="00DA3D3D">
        <w:rPr>
          <w:rFonts w:ascii="Calibri" w:hAnsi="Calibri"/>
          <w:sz w:val="16"/>
          <w:szCs w:val="16"/>
        </w:rPr>
        <w:t>Support</w:t>
      </w:r>
      <w:r w:rsidRPr="00BE1718">
        <w:rPr>
          <w:rFonts w:ascii="Calibri" w:hAnsi="Calibri"/>
          <w:sz w:val="16"/>
          <w:szCs w:val="16"/>
        </w:rPr>
        <w:t xml:space="preserve"> </w:t>
      </w:r>
      <w:r>
        <w:rPr>
          <w:rFonts w:ascii="Calibri" w:hAnsi="Calibri"/>
          <w:sz w:val="16"/>
          <w:szCs w:val="16"/>
        </w:rPr>
        <w:t>S</w:t>
      </w:r>
      <w:r w:rsidRPr="00BE1718">
        <w:rPr>
          <w:rFonts w:ascii="Calibri" w:hAnsi="Calibri"/>
          <w:sz w:val="16"/>
          <w:szCs w:val="16"/>
        </w:rPr>
        <w:t>ystem meets all local and national codes, including but not limited to the National Electrical Code, regarding installations around swimming pools or other water features, which may require grounding and/or bonding. Failure to do this may void warranties or cause the risk of shock or serious injury for which Bison is not responsible.</w:t>
      </w:r>
    </w:p>
    <w:p w14:paraId="18C29E2A" w14:textId="77777777" w:rsidR="002B1A4F" w:rsidRDefault="00BE1718">
      <w:pPr>
        <w:pStyle w:val="ARCATSubPara"/>
        <w:numPr>
          <w:ilvl w:val="0"/>
          <w:numId w:val="7"/>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sidRPr="00BE1718">
        <w:rPr>
          <w:rFonts w:ascii="Calibri" w:hAnsi="Calibri"/>
          <w:sz w:val="16"/>
          <w:szCs w:val="16"/>
        </w:rPr>
        <w:t xml:space="preserve">Bison recommends designating zones in each project that provide for heavier features with additional pedestal supports and/or different deck materials under the finished feature. Refer to pedestal specifications and details for additional information on weight capacities and supports. </w:t>
      </w:r>
      <w:bookmarkStart w:id="2" w:name="_Hlk15550774"/>
      <w:r w:rsidRPr="00BE1718">
        <w:rPr>
          <w:rFonts w:ascii="Calibri" w:hAnsi="Calibri"/>
          <w:sz w:val="16"/>
          <w:szCs w:val="16"/>
        </w:rPr>
        <w:t>Any feature that creates vibration, cell phone towers, heavy planters, and other similar features require their own separate support designed by an Architect or Engineer of Record.</w:t>
      </w:r>
      <w:bookmarkEnd w:id="2"/>
      <w:r w:rsidRPr="00BE1718">
        <w:rPr>
          <w:rFonts w:ascii="Calibri" w:hAnsi="Calibri"/>
          <w:sz w:val="16"/>
          <w:szCs w:val="16"/>
        </w:rPr>
        <w:t xml:space="preserve"> Any deck features that provide a concentrated load must have extra </w:t>
      </w:r>
      <w:proofErr w:type="gramStart"/>
      <w:r w:rsidRPr="00BE1718">
        <w:rPr>
          <w:rFonts w:ascii="Calibri" w:hAnsi="Calibri"/>
          <w:sz w:val="16"/>
          <w:szCs w:val="16"/>
        </w:rPr>
        <w:t>supports</w:t>
      </w:r>
      <w:proofErr w:type="gramEnd"/>
      <w:r w:rsidRPr="00BE1718">
        <w:rPr>
          <w:rFonts w:ascii="Calibri" w:hAnsi="Calibri"/>
          <w:sz w:val="16"/>
          <w:szCs w:val="16"/>
        </w:rPr>
        <w:t xml:space="preserve"> in addition to the </w:t>
      </w:r>
      <w:r w:rsidR="0030534F">
        <w:rPr>
          <w:rFonts w:ascii="Calibri" w:hAnsi="Calibri"/>
          <w:sz w:val="16"/>
          <w:szCs w:val="16"/>
        </w:rPr>
        <w:t>primary p</w:t>
      </w:r>
      <w:r w:rsidRPr="00BE1718">
        <w:rPr>
          <w:rFonts w:ascii="Calibri" w:hAnsi="Calibri"/>
          <w:sz w:val="16"/>
          <w:szCs w:val="16"/>
        </w:rPr>
        <w:t>edestal</w:t>
      </w:r>
      <w:r w:rsidR="0030534F">
        <w:rPr>
          <w:rFonts w:ascii="Calibri" w:hAnsi="Calibri"/>
          <w:sz w:val="16"/>
          <w:szCs w:val="16"/>
        </w:rPr>
        <w:t xml:space="preserve"> grid</w:t>
      </w:r>
      <w:r w:rsidRPr="00BE1718">
        <w:rPr>
          <w:rFonts w:ascii="Calibri" w:hAnsi="Calibri"/>
          <w:sz w:val="16"/>
          <w:szCs w:val="16"/>
        </w:rPr>
        <w:t xml:space="preserve"> that supports the walk deck.</w:t>
      </w:r>
      <w:r w:rsidR="002B1A4F" w:rsidRPr="002B1A4F">
        <w:t xml:space="preserve"> </w:t>
      </w:r>
      <w:r w:rsidR="002B1A4F" w:rsidRPr="002B1A4F">
        <w:rPr>
          <w:rFonts w:ascii="Calibri" w:hAnsi="Calibri"/>
          <w:sz w:val="16"/>
          <w:szCs w:val="16"/>
        </w:rPr>
        <w:t>Features supported by legs or feet are not advised and are considered unacceptable because of the consequences of point loading.</w:t>
      </w:r>
      <w:r w:rsidR="002B1A4F">
        <w:rPr>
          <w:rFonts w:ascii="Calibri" w:hAnsi="Calibri"/>
          <w:sz w:val="16"/>
          <w:szCs w:val="16"/>
        </w:rPr>
        <w:t xml:space="preserve"> </w:t>
      </w:r>
      <w:r w:rsidR="002B1A4F" w:rsidRPr="002B1A4F">
        <w:rPr>
          <w:rFonts w:ascii="Calibri" w:hAnsi="Calibri"/>
          <w:sz w:val="16"/>
          <w:szCs w:val="16"/>
        </w:rPr>
        <w:t xml:space="preserve">Bison does not recommend point loading pavers as </w:t>
      </w:r>
      <w:r w:rsidR="00C87891" w:rsidRPr="002B1A4F">
        <w:rPr>
          <w:rFonts w:ascii="Calibri" w:hAnsi="Calibri"/>
          <w:sz w:val="16"/>
          <w:szCs w:val="16"/>
        </w:rPr>
        <w:t>the likelihood</w:t>
      </w:r>
      <w:r w:rsidR="002B1A4F" w:rsidRPr="002B1A4F">
        <w:rPr>
          <w:rFonts w:ascii="Calibri" w:hAnsi="Calibri"/>
          <w:sz w:val="16"/>
          <w:szCs w:val="16"/>
        </w:rPr>
        <w:t xml:space="preserve"> </w:t>
      </w:r>
      <w:proofErr w:type="gramStart"/>
      <w:r w:rsidR="002B1A4F" w:rsidRPr="002B1A4F">
        <w:rPr>
          <w:rFonts w:ascii="Calibri" w:hAnsi="Calibri"/>
          <w:sz w:val="16"/>
          <w:szCs w:val="16"/>
        </w:rPr>
        <w:t>for</w:t>
      </w:r>
      <w:proofErr w:type="gramEnd"/>
      <w:r w:rsidR="002B1A4F" w:rsidRPr="002B1A4F">
        <w:rPr>
          <w:rFonts w:ascii="Calibri" w:hAnsi="Calibri"/>
          <w:sz w:val="16"/>
          <w:szCs w:val="16"/>
        </w:rPr>
        <w:t xml:space="preserve"> damage is greatly increased.</w:t>
      </w:r>
      <w:r w:rsidR="002B1A4F">
        <w:rPr>
          <w:rFonts w:ascii="Calibri" w:hAnsi="Calibri"/>
          <w:sz w:val="16"/>
          <w:szCs w:val="16"/>
        </w:rPr>
        <w:t xml:space="preserve"> </w:t>
      </w:r>
      <w:r w:rsidR="002B1A4F" w:rsidRPr="002B1A4F">
        <w:rPr>
          <w:rFonts w:ascii="Calibri" w:hAnsi="Calibri"/>
          <w:sz w:val="16"/>
          <w:szCs w:val="16"/>
        </w:rPr>
        <w:t xml:space="preserve">Permanent features and items greater than 250 </w:t>
      </w:r>
      <w:proofErr w:type="spellStart"/>
      <w:r w:rsidR="002B1A4F" w:rsidRPr="002B1A4F">
        <w:rPr>
          <w:rFonts w:ascii="Calibri" w:hAnsi="Calibri"/>
          <w:sz w:val="16"/>
          <w:szCs w:val="16"/>
        </w:rPr>
        <w:t>lbs</w:t>
      </w:r>
      <w:proofErr w:type="spellEnd"/>
      <w:r w:rsidR="002B1A4F" w:rsidRPr="002B1A4F">
        <w:rPr>
          <w:rFonts w:ascii="Calibri" w:hAnsi="Calibri"/>
          <w:sz w:val="16"/>
          <w:szCs w:val="16"/>
        </w:rPr>
        <w:t xml:space="preserve"> (113 kg) should be installed directly on pedestals in lieu of installing over surface pavers.</w:t>
      </w:r>
      <w:r w:rsidR="002B1A4F">
        <w:rPr>
          <w:rFonts w:ascii="Calibri" w:hAnsi="Calibri"/>
          <w:sz w:val="16"/>
          <w:szCs w:val="16"/>
        </w:rPr>
        <w:t xml:space="preserve"> </w:t>
      </w:r>
      <w:bookmarkStart w:id="3" w:name="_Hlk15550843"/>
      <w:r w:rsidR="002B1A4F" w:rsidRPr="00CB4021">
        <w:rPr>
          <w:rFonts w:ascii="Calibri" w:hAnsi="Calibri"/>
          <w:sz w:val="16"/>
          <w:szCs w:val="16"/>
        </w:rPr>
        <w:t xml:space="preserve">Features weighing less than 250 </w:t>
      </w:r>
      <w:proofErr w:type="spellStart"/>
      <w:r w:rsidR="002B1A4F" w:rsidRPr="00CB4021">
        <w:rPr>
          <w:rFonts w:ascii="Calibri" w:hAnsi="Calibri"/>
          <w:sz w:val="16"/>
          <w:szCs w:val="16"/>
        </w:rPr>
        <w:t>lbs</w:t>
      </w:r>
      <w:proofErr w:type="spellEnd"/>
      <w:r w:rsidR="002B1A4F" w:rsidRPr="00CB4021">
        <w:rPr>
          <w:rFonts w:ascii="Calibri" w:hAnsi="Calibri"/>
          <w:sz w:val="16"/>
          <w:szCs w:val="16"/>
        </w:rPr>
        <w:t xml:space="preserve"> (113 kg) may be installed on top of 2CM Pavers </w:t>
      </w:r>
      <w:proofErr w:type="gramStart"/>
      <w:r w:rsidR="002B1A4F" w:rsidRPr="00CB4021">
        <w:rPr>
          <w:rFonts w:ascii="Calibri" w:hAnsi="Calibri"/>
          <w:sz w:val="16"/>
          <w:szCs w:val="16"/>
        </w:rPr>
        <w:t>as long as</w:t>
      </w:r>
      <w:proofErr w:type="gramEnd"/>
      <w:r w:rsidR="002B1A4F" w:rsidRPr="00CB4021">
        <w:rPr>
          <w:rFonts w:ascii="Calibri" w:hAnsi="Calibri"/>
          <w:sz w:val="16"/>
          <w:szCs w:val="16"/>
        </w:rPr>
        <w:t xml:space="preserve"> weight is evenly dispersed. Bison recommends designating zones in each project that provide for heavier features with additional pedestal supports and</w:t>
      </w:r>
      <w:r w:rsidR="00CB4021" w:rsidRPr="00CB4021">
        <w:rPr>
          <w:rFonts w:ascii="Calibri" w:hAnsi="Calibri"/>
          <w:sz w:val="16"/>
          <w:szCs w:val="16"/>
        </w:rPr>
        <w:t>/</w:t>
      </w:r>
      <w:r w:rsidR="002B1A4F" w:rsidRPr="00CB4021">
        <w:rPr>
          <w:rFonts w:ascii="Calibri" w:hAnsi="Calibri"/>
          <w:sz w:val="16"/>
          <w:szCs w:val="16"/>
        </w:rPr>
        <w:t xml:space="preserve">or </w:t>
      </w:r>
      <w:r w:rsidR="00CB4021" w:rsidRPr="00CB4021">
        <w:rPr>
          <w:rFonts w:ascii="Calibri" w:hAnsi="Calibri"/>
          <w:sz w:val="16"/>
          <w:szCs w:val="16"/>
        </w:rPr>
        <w:t>reinforced</w:t>
      </w:r>
      <w:r w:rsidR="002B1A4F" w:rsidRPr="00CB4021">
        <w:rPr>
          <w:rFonts w:ascii="Calibri" w:hAnsi="Calibri"/>
          <w:sz w:val="16"/>
          <w:szCs w:val="16"/>
        </w:rPr>
        <w:t xml:space="preserve"> deck materials under the finished pavers.</w:t>
      </w:r>
      <w:bookmarkEnd w:id="3"/>
      <w:r w:rsidR="002B1A4F">
        <w:rPr>
          <w:rFonts w:ascii="Calibri" w:hAnsi="Calibri"/>
          <w:sz w:val="16"/>
          <w:szCs w:val="16"/>
        </w:rPr>
        <w:t xml:space="preserve"> </w:t>
      </w:r>
      <w:r w:rsidRPr="00BE1718">
        <w:rPr>
          <w:rFonts w:ascii="Calibri" w:hAnsi="Calibri"/>
          <w:sz w:val="16"/>
          <w:szCs w:val="16"/>
        </w:rPr>
        <w:t xml:space="preserve"> </w:t>
      </w:r>
    </w:p>
    <w:p w14:paraId="7D3A7FDB" w14:textId="77777777" w:rsidR="003443F4" w:rsidRDefault="003443F4" w:rsidP="003443F4">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0" w:firstLine="0"/>
        <w:contextualSpacing/>
        <w:rPr>
          <w:rFonts w:ascii="Calibri" w:hAnsi="Calibri"/>
          <w:sz w:val="16"/>
          <w:szCs w:val="16"/>
        </w:rPr>
      </w:pPr>
    </w:p>
    <w:p w14:paraId="4847E327" w14:textId="77777777" w:rsidR="003443F4" w:rsidRPr="00961C95" w:rsidRDefault="003443F4">
      <w:pPr>
        <w:pStyle w:val="ARCATSubPara"/>
        <w:numPr>
          <w:ilvl w:val="1"/>
          <w:numId w:val="10"/>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contextualSpacing/>
        <w:rPr>
          <w:rFonts w:ascii="Calibri" w:hAnsi="Calibri"/>
          <w:sz w:val="16"/>
          <w:szCs w:val="16"/>
        </w:rPr>
      </w:pPr>
      <w:r w:rsidRPr="00961C95">
        <w:rPr>
          <w:rFonts w:ascii="Calibri" w:hAnsi="Calibri"/>
          <w:sz w:val="16"/>
          <w:szCs w:val="16"/>
        </w:rPr>
        <w:t>MANUFACTURERS</w:t>
      </w:r>
    </w:p>
    <w:p w14:paraId="08E22CE8" w14:textId="77777777" w:rsidR="00DE4DBD" w:rsidRPr="00F92898" w:rsidRDefault="00DE4DBD" w:rsidP="006B0B30">
      <w:pPr>
        <w:ind w:left="540"/>
        <w:rPr>
          <w:rFonts w:ascii="Calibri" w:hAnsi="Calibri"/>
          <w:i/>
          <w:sz w:val="16"/>
          <w:szCs w:val="16"/>
        </w:rPr>
      </w:pPr>
      <w:r w:rsidRPr="00F92898">
        <w:rPr>
          <w:rFonts w:ascii="Calibri" w:hAnsi="Calibri"/>
          <w:i/>
          <w:sz w:val="16"/>
          <w:szCs w:val="16"/>
        </w:rPr>
        <w:t>**NOTE TO SPECIFIER*</w:t>
      </w:r>
      <w:proofErr w:type="gramStart"/>
      <w:r w:rsidRPr="00F92898">
        <w:rPr>
          <w:rFonts w:ascii="Calibri" w:hAnsi="Calibri"/>
          <w:i/>
          <w:sz w:val="16"/>
          <w:szCs w:val="16"/>
        </w:rPr>
        <w:t>*  Retain</w:t>
      </w:r>
      <w:proofErr w:type="gramEnd"/>
      <w:r w:rsidRPr="00F92898">
        <w:rPr>
          <w:rFonts w:ascii="Calibri" w:hAnsi="Calibri"/>
          <w:i/>
          <w:sz w:val="16"/>
          <w:szCs w:val="16"/>
        </w:rPr>
        <w:t xml:space="preserve"> one of the following paragraphs 1.</w:t>
      </w:r>
      <w:r w:rsidR="00DC3C80">
        <w:rPr>
          <w:rFonts w:ascii="Calibri" w:hAnsi="Calibri"/>
          <w:i/>
          <w:sz w:val="16"/>
          <w:szCs w:val="16"/>
        </w:rPr>
        <w:t>8</w:t>
      </w:r>
      <w:r w:rsidRPr="00F92898">
        <w:rPr>
          <w:rFonts w:ascii="Calibri" w:hAnsi="Calibri"/>
          <w:i/>
          <w:sz w:val="16"/>
          <w:szCs w:val="16"/>
        </w:rPr>
        <w:t xml:space="preserve"> </w:t>
      </w:r>
      <w:proofErr w:type="gramStart"/>
      <w:r w:rsidRPr="00F92898">
        <w:rPr>
          <w:rFonts w:ascii="Calibri" w:hAnsi="Calibri"/>
          <w:i/>
          <w:sz w:val="16"/>
          <w:szCs w:val="16"/>
        </w:rPr>
        <w:t>A-C;</w:t>
      </w:r>
      <w:proofErr w:type="gramEnd"/>
      <w:r w:rsidRPr="00F92898">
        <w:rPr>
          <w:rFonts w:ascii="Calibri" w:hAnsi="Calibri"/>
          <w:i/>
          <w:sz w:val="16"/>
          <w:szCs w:val="16"/>
        </w:rPr>
        <w:t xml:space="preserve"> to coordinate with requirements of Division 1 section on product options and substitutions.</w:t>
      </w:r>
    </w:p>
    <w:p w14:paraId="67E17CAC" w14:textId="77777777" w:rsidR="00DE4DBD" w:rsidRDefault="00DE4DBD">
      <w:pPr>
        <w:numPr>
          <w:ilvl w:val="2"/>
          <w:numId w:val="4"/>
        </w:numPr>
        <w:tabs>
          <w:tab w:val="clear" w:pos="1152"/>
        </w:tabs>
        <w:ind w:left="1080" w:hanging="360"/>
        <w:rPr>
          <w:rFonts w:ascii="Calibri" w:hAnsi="Calibri"/>
          <w:sz w:val="16"/>
          <w:szCs w:val="16"/>
        </w:rPr>
      </w:pPr>
      <w:r w:rsidRPr="00F92898">
        <w:rPr>
          <w:rFonts w:ascii="Calibri" w:hAnsi="Calibri"/>
          <w:sz w:val="16"/>
          <w:szCs w:val="16"/>
        </w:rPr>
        <w:t xml:space="preserve">Acceptable Bison </w:t>
      </w:r>
      <w:r w:rsidR="0062433A">
        <w:rPr>
          <w:rFonts w:ascii="Calibri" w:hAnsi="Calibri"/>
          <w:sz w:val="16"/>
          <w:szCs w:val="16"/>
        </w:rPr>
        <w:t xml:space="preserve">2CM Paver and </w:t>
      </w:r>
      <w:r w:rsidRPr="00F92898">
        <w:rPr>
          <w:rFonts w:ascii="Calibri" w:hAnsi="Calibri"/>
          <w:sz w:val="16"/>
          <w:szCs w:val="16"/>
        </w:rPr>
        <w:t xml:space="preserve">Paver </w:t>
      </w:r>
      <w:r w:rsidR="00DA3D3D">
        <w:rPr>
          <w:rFonts w:ascii="Calibri" w:hAnsi="Calibri"/>
          <w:sz w:val="16"/>
          <w:szCs w:val="16"/>
        </w:rPr>
        <w:t>Support System</w:t>
      </w:r>
      <w:r w:rsidRPr="00F92898">
        <w:rPr>
          <w:rFonts w:ascii="Calibri" w:hAnsi="Calibri"/>
          <w:sz w:val="16"/>
          <w:szCs w:val="16"/>
        </w:rPr>
        <w:t xml:space="preserve"> Manufacturer: Bison Innovative Products; 701 Osage Street, Unit 120, Denver, CO 80204.</w:t>
      </w:r>
    </w:p>
    <w:p w14:paraId="5078BBC2" w14:textId="77777777" w:rsidR="00DE4DBD" w:rsidRPr="00F92898" w:rsidRDefault="000E6423" w:rsidP="006B0B30">
      <w:pPr>
        <w:ind w:left="1080"/>
        <w:rPr>
          <w:rFonts w:ascii="Calibri" w:hAnsi="Calibri"/>
          <w:sz w:val="16"/>
          <w:szCs w:val="16"/>
        </w:rPr>
      </w:pPr>
      <w:r>
        <w:rPr>
          <w:rFonts w:ascii="Calibri" w:hAnsi="Calibri"/>
          <w:sz w:val="16"/>
          <w:szCs w:val="16"/>
        </w:rPr>
        <w:t xml:space="preserve">Toll </w:t>
      </w:r>
      <w:r w:rsidRPr="000E6423">
        <w:rPr>
          <w:rFonts w:ascii="Calibri" w:hAnsi="Calibri"/>
          <w:sz w:val="16"/>
          <w:szCs w:val="16"/>
        </w:rPr>
        <w:t>Free 800-333-4234.  Phone 303-892-0400.  Fax 303-825-5988.  Email: info@bisonip.com.  Web:  www.bisonip.com.</w:t>
      </w:r>
    </w:p>
    <w:p w14:paraId="42C7E32F" w14:textId="77777777" w:rsidR="00DE4DBD" w:rsidRDefault="00DE4DBD">
      <w:pPr>
        <w:numPr>
          <w:ilvl w:val="2"/>
          <w:numId w:val="4"/>
        </w:numPr>
        <w:tabs>
          <w:tab w:val="clear" w:pos="1152"/>
        </w:tabs>
        <w:ind w:left="1080" w:hanging="360"/>
        <w:rPr>
          <w:rFonts w:ascii="Calibri" w:hAnsi="Calibri"/>
          <w:sz w:val="16"/>
          <w:szCs w:val="16"/>
        </w:rPr>
      </w:pPr>
      <w:r w:rsidRPr="00F92898">
        <w:rPr>
          <w:rFonts w:ascii="Calibri" w:hAnsi="Calibri"/>
          <w:sz w:val="16"/>
          <w:szCs w:val="16"/>
        </w:rPr>
        <w:t>Substitutions: Not Permitted.</w:t>
      </w:r>
    </w:p>
    <w:p w14:paraId="09635686" w14:textId="77777777" w:rsidR="00897C02" w:rsidRPr="00F92898" w:rsidRDefault="00897C02">
      <w:pPr>
        <w:numPr>
          <w:ilvl w:val="2"/>
          <w:numId w:val="4"/>
        </w:numPr>
        <w:tabs>
          <w:tab w:val="clear" w:pos="1152"/>
        </w:tabs>
        <w:ind w:left="1080" w:hanging="360"/>
        <w:rPr>
          <w:rFonts w:ascii="Calibri" w:hAnsi="Calibri"/>
          <w:sz w:val="16"/>
          <w:szCs w:val="16"/>
        </w:rPr>
      </w:pPr>
      <w:r w:rsidRPr="00897C02">
        <w:rPr>
          <w:rFonts w:ascii="Calibri" w:hAnsi="Calibri"/>
          <w:sz w:val="16"/>
          <w:szCs w:val="16"/>
        </w:rPr>
        <w:t>Requests for substitutions will be considered in accordance with provisions of Section 012500.</w:t>
      </w:r>
    </w:p>
    <w:p w14:paraId="42FAFAFE" w14:textId="77777777" w:rsidR="007168AD" w:rsidRDefault="007168AD" w:rsidP="008920D8">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0" w:firstLine="0"/>
        <w:contextualSpacing/>
        <w:rPr>
          <w:rFonts w:ascii="Calibri" w:hAnsi="Calibri"/>
          <w:sz w:val="16"/>
          <w:szCs w:val="16"/>
        </w:rPr>
      </w:pPr>
    </w:p>
    <w:p w14:paraId="317BB179" w14:textId="77777777" w:rsidR="00846603" w:rsidRPr="00CE5196" w:rsidRDefault="00163DE1" w:rsidP="000E6423">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0" w:firstLine="0"/>
        <w:contextualSpacing/>
        <w:rPr>
          <w:rFonts w:ascii="Calibri" w:hAnsi="Calibri"/>
          <w:b/>
          <w:sz w:val="16"/>
          <w:szCs w:val="16"/>
        </w:rPr>
      </w:pPr>
      <w:r w:rsidRPr="00CE5196">
        <w:rPr>
          <w:rFonts w:ascii="Calibri" w:hAnsi="Calibri"/>
          <w:b/>
          <w:sz w:val="16"/>
          <w:szCs w:val="16"/>
        </w:rPr>
        <w:t>PART 2</w:t>
      </w:r>
      <w:r w:rsidR="006D6859">
        <w:rPr>
          <w:rFonts w:ascii="Calibri" w:hAnsi="Calibri"/>
          <w:b/>
          <w:sz w:val="16"/>
          <w:szCs w:val="16"/>
        </w:rPr>
        <w:t xml:space="preserve">     </w:t>
      </w:r>
      <w:r w:rsidR="00846603" w:rsidRPr="00CE5196">
        <w:rPr>
          <w:rFonts w:ascii="Calibri" w:hAnsi="Calibri"/>
          <w:b/>
          <w:sz w:val="16"/>
          <w:szCs w:val="16"/>
        </w:rPr>
        <w:t>PRODUCTS</w:t>
      </w:r>
    </w:p>
    <w:p w14:paraId="71544892" w14:textId="77777777" w:rsidR="00846603" w:rsidRPr="00961C95" w:rsidRDefault="00846603" w:rsidP="00E805B6">
      <w:pPr>
        <w:pStyle w:val="ARCATBlank"/>
        <w:ind w:left="0"/>
        <w:contextualSpacing/>
        <w:rPr>
          <w:rFonts w:ascii="Calibri" w:hAnsi="Calibri"/>
          <w:sz w:val="16"/>
          <w:szCs w:val="16"/>
        </w:rPr>
      </w:pPr>
    </w:p>
    <w:p w14:paraId="4970EC2B" w14:textId="77777777" w:rsidR="000E6423" w:rsidRPr="000E6423" w:rsidRDefault="000E6423" w:rsidP="00C667F9">
      <w:pPr>
        <w:pStyle w:val="ARCATSubPara"/>
        <w:tabs>
          <w:tab w:val="clear" w:pos="900"/>
        </w:tabs>
        <w:ind w:left="0" w:firstLine="0"/>
        <w:contextualSpacing/>
        <w:rPr>
          <w:rFonts w:ascii="Calibri" w:hAnsi="Calibri"/>
          <w:sz w:val="16"/>
          <w:szCs w:val="16"/>
        </w:rPr>
      </w:pPr>
      <w:r w:rsidRPr="000E6423">
        <w:rPr>
          <w:rFonts w:ascii="Calibri" w:hAnsi="Calibri"/>
          <w:sz w:val="16"/>
          <w:szCs w:val="16"/>
        </w:rPr>
        <w:t>The Bison Paver Tray</w:t>
      </w:r>
      <w:r w:rsidR="008818C6">
        <w:rPr>
          <w:rFonts w:ascii="Calibri" w:hAnsi="Calibri"/>
          <w:sz w:val="16"/>
          <w:szCs w:val="16"/>
        </w:rPr>
        <w:t xml:space="preserve"> and Backer </w:t>
      </w:r>
      <w:r w:rsidR="00445E1F">
        <w:rPr>
          <w:rFonts w:ascii="Calibri" w:hAnsi="Calibri"/>
          <w:sz w:val="16"/>
          <w:szCs w:val="16"/>
        </w:rPr>
        <w:t xml:space="preserve">Support </w:t>
      </w:r>
      <w:r w:rsidR="000C7F7C">
        <w:rPr>
          <w:rFonts w:ascii="Calibri" w:hAnsi="Calibri"/>
          <w:sz w:val="16"/>
          <w:szCs w:val="16"/>
        </w:rPr>
        <w:t xml:space="preserve">Systems </w:t>
      </w:r>
      <w:r w:rsidRPr="000E6423">
        <w:rPr>
          <w:rFonts w:ascii="Calibri" w:hAnsi="Calibri"/>
          <w:sz w:val="16"/>
          <w:szCs w:val="16"/>
        </w:rPr>
        <w:t>w</w:t>
      </w:r>
      <w:r w:rsidR="000C7F7C">
        <w:rPr>
          <w:rFonts w:ascii="Calibri" w:hAnsi="Calibri"/>
          <w:sz w:val="16"/>
          <w:szCs w:val="16"/>
        </w:rPr>
        <w:t>ere</w:t>
      </w:r>
      <w:r w:rsidRPr="000E6423">
        <w:rPr>
          <w:rFonts w:ascii="Calibri" w:hAnsi="Calibri"/>
          <w:sz w:val="16"/>
          <w:szCs w:val="16"/>
        </w:rPr>
        <w:t xml:space="preserve"> designed and tested specifically for use under Bison 2</w:t>
      </w:r>
      <w:r w:rsidR="007168AD">
        <w:rPr>
          <w:rFonts w:ascii="Calibri" w:hAnsi="Calibri"/>
          <w:sz w:val="16"/>
          <w:szCs w:val="16"/>
        </w:rPr>
        <w:t xml:space="preserve">CM </w:t>
      </w:r>
      <w:r w:rsidRPr="000E6423">
        <w:rPr>
          <w:rFonts w:ascii="Calibri" w:hAnsi="Calibri"/>
          <w:sz w:val="16"/>
          <w:szCs w:val="16"/>
        </w:rPr>
        <w:t>P</w:t>
      </w:r>
      <w:r w:rsidR="007168AD">
        <w:rPr>
          <w:rFonts w:ascii="Calibri" w:hAnsi="Calibri"/>
          <w:sz w:val="16"/>
          <w:szCs w:val="16"/>
        </w:rPr>
        <w:t>aver</w:t>
      </w:r>
      <w:r w:rsidRPr="000E6423">
        <w:rPr>
          <w:rFonts w:ascii="Calibri" w:hAnsi="Calibri"/>
          <w:sz w:val="16"/>
          <w:szCs w:val="16"/>
        </w:rPr>
        <w:t xml:space="preserve">s. The Bison </w:t>
      </w:r>
      <w:r w:rsidR="0062433A">
        <w:rPr>
          <w:rFonts w:ascii="Calibri" w:hAnsi="Calibri"/>
          <w:sz w:val="16"/>
          <w:szCs w:val="16"/>
        </w:rPr>
        <w:t xml:space="preserve">2CM Paver and </w:t>
      </w:r>
      <w:r w:rsidRPr="000E6423">
        <w:rPr>
          <w:rFonts w:ascii="Calibri" w:hAnsi="Calibri"/>
          <w:sz w:val="16"/>
          <w:szCs w:val="16"/>
        </w:rPr>
        <w:t xml:space="preserve">Paver </w:t>
      </w:r>
      <w:r w:rsidR="00445E1F">
        <w:rPr>
          <w:rFonts w:ascii="Calibri" w:hAnsi="Calibri"/>
          <w:sz w:val="16"/>
          <w:szCs w:val="16"/>
        </w:rPr>
        <w:t>Support</w:t>
      </w:r>
      <w:r w:rsidRPr="000E6423">
        <w:rPr>
          <w:rFonts w:ascii="Calibri" w:hAnsi="Calibri"/>
          <w:sz w:val="16"/>
          <w:szCs w:val="16"/>
        </w:rPr>
        <w:t xml:space="preserve"> System</w:t>
      </w:r>
      <w:r w:rsidR="00445E1F">
        <w:rPr>
          <w:rFonts w:ascii="Calibri" w:hAnsi="Calibri"/>
          <w:sz w:val="16"/>
          <w:szCs w:val="16"/>
        </w:rPr>
        <w:t>s</w:t>
      </w:r>
      <w:r w:rsidRPr="000E6423">
        <w:rPr>
          <w:rFonts w:ascii="Calibri" w:hAnsi="Calibri"/>
          <w:sz w:val="16"/>
          <w:szCs w:val="16"/>
        </w:rPr>
        <w:t xml:space="preserve"> will not prevent the Bison 2</w:t>
      </w:r>
      <w:r w:rsidR="007168AD">
        <w:rPr>
          <w:rFonts w:ascii="Calibri" w:hAnsi="Calibri"/>
          <w:sz w:val="16"/>
          <w:szCs w:val="16"/>
        </w:rPr>
        <w:t xml:space="preserve">CM </w:t>
      </w:r>
      <w:r w:rsidRPr="000E6423">
        <w:rPr>
          <w:rFonts w:ascii="Calibri" w:hAnsi="Calibri"/>
          <w:sz w:val="16"/>
          <w:szCs w:val="16"/>
        </w:rPr>
        <w:t>Pavers or any customer supplied surface material from cracking, chipping</w:t>
      </w:r>
      <w:r w:rsidR="00C667F9">
        <w:rPr>
          <w:rFonts w:ascii="Calibri" w:hAnsi="Calibri"/>
          <w:sz w:val="16"/>
          <w:szCs w:val="16"/>
        </w:rPr>
        <w:t>,</w:t>
      </w:r>
      <w:r w:rsidRPr="000E6423">
        <w:rPr>
          <w:rFonts w:ascii="Calibri" w:hAnsi="Calibri"/>
          <w:sz w:val="16"/>
          <w:szCs w:val="16"/>
        </w:rPr>
        <w:t xml:space="preserve"> or breaking. In the event the surface material cracks, chips</w:t>
      </w:r>
      <w:r w:rsidR="00C667F9">
        <w:rPr>
          <w:rFonts w:ascii="Calibri" w:hAnsi="Calibri"/>
          <w:sz w:val="16"/>
          <w:szCs w:val="16"/>
        </w:rPr>
        <w:t>,</w:t>
      </w:r>
      <w:r w:rsidRPr="000E6423">
        <w:rPr>
          <w:rFonts w:ascii="Calibri" w:hAnsi="Calibri"/>
          <w:sz w:val="16"/>
          <w:szCs w:val="16"/>
        </w:rPr>
        <w:t xml:space="preserve"> or breaks, the Bison Paver Tray</w:t>
      </w:r>
      <w:r w:rsidR="00445E1F">
        <w:rPr>
          <w:rFonts w:ascii="Calibri" w:hAnsi="Calibri"/>
          <w:sz w:val="16"/>
          <w:szCs w:val="16"/>
        </w:rPr>
        <w:t xml:space="preserve"> or Backer</w:t>
      </w:r>
      <w:r w:rsidRPr="000E6423">
        <w:rPr>
          <w:rFonts w:ascii="Calibri" w:hAnsi="Calibri"/>
          <w:sz w:val="16"/>
          <w:szCs w:val="16"/>
        </w:rPr>
        <w:t xml:space="preserve"> </w:t>
      </w:r>
      <w:r w:rsidR="00CB4021">
        <w:rPr>
          <w:rFonts w:ascii="Calibri" w:hAnsi="Calibri"/>
          <w:sz w:val="16"/>
          <w:szCs w:val="16"/>
        </w:rPr>
        <w:t>is designed to</w:t>
      </w:r>
      <w:r w:rsidRPr="000E6423">
        <w:rPr>
          <w:rFonts w:ascii="Calibri" w:hAnsi="Calibri"/>
          <w:sz w:val="16"/>
          <w:szCs w:val="16"/>
        </w:rPr>
        <w:t xml:space="preserve"> prevent </w:t>
      </w:r>
      <w:r w:rsidR="00CB4021">
        <w:rPr>
          <w:rFonts w:ascii="Calibri" w:hAnsi="Calibri"/>
          <w:sz w:val="16"/>
          <w:szCs w:val="16"/>
        </w:rPr>
        <w:t xml:space="preserve">an individual from </w:t>
      </w:r>
      <w:r w:rsidRPr="000E6423">
        <w:rPr>
          <w:rFonts w:ascii="Calibri" w:hAnsi="Calibri"/>
          <w:sz w:val="16"/>
          <w:szCs w:val="16"/>
        </w:rPr>
        <w:t xml:space="preserve">falling through the paver surface to the </w:t>
      </w:r>
      <w:r w:rsidR="00CB4021">
        <w:rPr>
          <w:rFonts w:ascii="Calibri" w:hAnsi="Calibri"/>
          <w:sz w:val="16"/>
          <w:szCs w:val="16"/>
        </w:rPr>
        <w:t>sub</w:t>
      </w:r>
      <w:r w:rsidRPr="000E6423">
        <w:rPr>
          <w:rFonts w:ascii="Calibri" w:hAnsi="Calibri"/>
          <w:sz w:val="16"/>
          <w:szCs w:val="16"/>
        </w:rPr>
        <w:t>surface below. The Bison Paver Tray</w:t>
      </w:r>
      <w:r w:rsidR="00445E1F">
        <w:rPr>
          <w:rFonts w:ascii="Calibri" w:hAnsi="Calibri"/>
          <w:sz w:val="16"/>
          <w:szCs w:val="16"/>
        </w:rPr>
        <w:t xml:space="preserve"> or Backer</w:t>
      </w:r>
      <w:r w:rsidRPr="000E6423">
        <w:rPr>
          <w:rFonts w:ascii="Calibri" w:hAnsi="Calibri"/>
          <w:sz w:val="16"/>
          <w:szCs w:val="16"/>
        </w:rPr>
        <w:t xml:space="preserve"> is intended to </w:t>
      </w:r>
      <w:r w:rsidR="00CB4021">
        <w:rPr>
          <w:rFonts w:ascii="Calibri" w:hAnsi="Calibri"/>
          <w:sz w:val="16"/>
          <w:szCs w:val="16"/>
        </w:rPr>
        <w:t xml:space="preserve">support the surface material after absorbing impact for a limited time. </w:t>
      </w:r>
      <w:r w:rsidRPr="000E6423">
        <w:rPr>
          <w:rFonts w:ascii="Calibri" w:hAnsi="Calibri"/>
          <w:sz w:val="16"/>
          <w:szCs w:val="16"/>
        </w:rPr>
        <w:t>To avoid</w:t>
      </w:r>
      <w:r w:rsidR="00CB4021">
        <w:rPr>
          <w:rFonts w:ascii="Calibri" w:hAnsi="Calibri"/>
          <w:sz w:val="16"/>
          <w:szCs w:val="16"/>
        </w:rPr>
        <w:t xml:space="preserve"> further</w:t>
      </w:r>
      <w:r w:rsidRPr="000E6423">
        <w:rPr>
          <w:rFonts w:ascii="Calibri" w:hAnsi="Calibri"/>
          <w:sz w:val="16"/>
          <w:szCs w:val="16"/>
        </w:rPr>
        <w:t xml:space="preserve"> damage or injury, the customer </w:t>
      </w:r>
      <w:r w:rsidR="00CB4021">
        <w:rPr>
          <w:rFonts w:ascii="Calibri" w:hAnsi="Calibri"/>
          <w:sz w:val="16"/>
          <w:szCs w:val="16"/>
        </w:rPr>
        <w:t>MUST REPLACE</w:t>
      </w:r>
      <w:r w:rsidRPr="000E6423">
        <w:rPr>
          <w:rFonts w:ascii="Calibri" w:hAnsi="Calibri"/>
          <w:sz w:val="16"/>
          <w:szCs w:val="16"/>
        </w:rPr>
        <w:t xml:space="preserve"> any cracked, chipped</w:t>
      </w:r>
      <w:r w:rsidR="00C667F9">
        <w:rPr>
          <w:rFonts w:ascii="Calibri" w:hAnsi="Calibri"/>
          <w:sz w:val="16"/>
          <w:szCs w:val="16"/>
        </w:rPr>
        <w:t>,</w:t>
      </w:r>
      <w:r w:rsidRPr="000E6423">
        <w:rPr>
          <w:rFonts w:ascii="Calibri" w:hAnsi="Calibri"/>
          <w:sz w:val="16"/>
          <w:szCs w:val="16"/>
        </w:rPr>
        <w:t xml:space="preserve"> or broken </w:t>
      </w:r>
      <w:r w:rsidR="009228E0">
        <w:rPr>
          <w:rFonts w:ascii="Calibri" w:hAnsi="Calibri"/>
          <w:sz w:val="16"/>
          <w:szCs w:val="16"/>
        </w:rPr>
        <w:t>Bison 2CM Pavers</w:t>
      </w:r>
      <w:r w:rsidRPr="000E6423">
        <w:rPr>
          <w:rFonts w:ascii="Calibri" w:hAnsi="Calibri"/>
          <w:sz w:val="16"/>
          <w:szCs w:val="16"/>
        </w:rPr>
        <w:t xml:space="preserve"> and</w:t>
      </w:r>
      <w:r w:rsidR="009228E0">
        <w:rPr>
          <w:rFonts w:ascii="Calibri" w:hAnsi="Calibri"/>
          <w:sz w:val="16"/>
          <w:szCs w:val="16"/>
        </w:rPr>
        <w:t xml:space="preserve"> the accompanying Bison </w:t>
      </w:r>
      <w:r w:rsidRPr="000E6423">
        <w:rPr>
          <w:rFonts w:ascii="Calibri" w:hAnsi="Calibri"/>
          <w:sz w:val="16"/>
          <w:szCs w:val="16"/>
        </w:rPr>
        <w:t>Paver Tray</w:t>
      </w:r>
      <w:r w:rsidR="009228E0">
        <w:rPr>
          <w:rFonts w:ascii="Calibri" w:hAnsi="Calibri"/>
          <w:sz w:val="16"/>
          <w:szCs w:val="16"/>
        </w:rPr>
        <w:t>s</w:t>
      </w:r>
      <w:r w:rsidR="00DA3D3D">
        <w:rPr>
          <w:rFonts w:ascii="Calibri" w:hAnsi="Calibri"/>
          <w:sz w:val="16"/>
          <w:szCs w:val="16"/>
        </w:rPr>
        <w:t xml:space="preserve"> or Backers</w:t>
      </w:r>
      <w:r w:rsidR="009228E0">
        <w:rPr>
          <w:rFonts w:ascii="Calibri" w:hAnsi="Calibri"/>
          <w:sz w:val="16"/>
          <w:szCs w:val="16"/>
        </w:rPr>
        <w:t xml:space="preserve"> as soon as possible</w:t>
      </w:r>
      <w:r w:rsidRPr="000E6423">
        <w:rPr>
          <w:rFonts w:ascii="Calibri" w:hAnsi="Calibri"/>
          <w:sz w:val="16"/>
          <w:szCs w:val="16"/>
        </w:rPr>
        <w:t>.</w:t>
      </w:r>
      <w:r w:rsidR="009228E0">
        <w:rPr>
          <w:rFonts w:ascii="Calibri" w:hAnsi="Calibri"/>
          <w:sz w:val="16"/>
          <w:szCs w:val="16"/>
        </w:rPr>
        <w:t xml:space="preserve"> </w:t>
      </w:r>
      <w:r w:rsidR="009228E0" w:rsidRPr="009228E0">
        <w:rPr>
          <w:rFonts w:ascii="Calibri" w:hAnsi="Calibri"/>
          <w:sz w:val="16"/>
          <w:szCs w:val="16"/>
        </w:rPr>
        <w:t>The Bison Paver Tray</w:t>
      </w:r>
      <w:r w:rsidR="00445E1F">
        <w:rPr>
          <w:rFonts w:ascii="Calibri" w:hAnsi="Calibri"/>
          <w:sz w:val="16"/>
          <w:szCs w:val="16"/>
        </w:rPr>
        <w:t xml:space="preserve"> or Backer</w:t>
      </w:r>
      <w:r w:rsidR="009228E0" w:rsidRPr="009228E0">
        <w:rPr>
          <w:rFonts w:ascii="Calibri" w:hAnsi="Calibri"/>
          <w:sz w:val="16"/>
          <w:szCs w:val="16"/>
        </w:rPr>
        <w:t xml:space="preserve"> is not intended to be a reusable product and must be replaced with the surface paver.</w:t>
      </w:r>
      <w:r w:rsidR="009228E0">
        <w:rPr>
          <w:rFonts w:ascii="Calibri" w:hAnsi="Calibri"/>
          <w:sz w:val="16"/>
          <w:szCs w:val="16"/>
        </w:rPr>
        <w:t xml:space="preserve"> </w:t>
      </w:r>
      <w:r w:rsidR="009228E0" w:rsidRPr="009228E0">
        <w:rPr>
          <w:rFonts w:ascii="Calibri" w:hAnsi="Calibri"/>
          <w:sz w:val="16"/>
          <w:szCs w:val="16"/>
        </w:rPr>
        <w:t>IMPORTANT: Wind Uplift Systems must be installed precisely according to separate Wind Uplift Engineering documents not included he</w:t>
      </w:r>
      <w:r w:rsidR="009228E0" w:rsidRPr="00445E1F">
        <w:rPr>
          <w:rFonts w:ascii="Calibri" w:hAnsi="Calibri"/>
          <w:sz w:val="16"/>
          <w:szCs w:val="16"/>
        </w:rPr>
        <w:t>rein.</w:t>
      </w:r>
      <w:r w:rsidR="00DC3C80" w:rsidRPr="00445E1F">
        <w:rPr>
          <w:rFonts w:ascii="Calibri" w:hAnsi="Calibri"/>
          <w:sz w:val="16"/>
          <w:szCs w:val="16"/>
        </w:rPr>
        <w:t xml:space="preserve"> The Bison Paver Backer is not compatible with fastening kits, and therefore does not provide wind uplift protection.</w:t>
      </w:r>
      <w:r w:rsidRPr="000E6423">
        <w:rPr>
          <w:rFonts w:ascii="Calibri" w:hAnsi="Calibri"/>
          <w:sz w:val="16"/>
          <w:szCs w:val="16"/>
        </w:rPr>
        <w:t xml:space="preserve">   </w:t>
      </w:r>
    </w:p>
    <w:p w14:paraId="0C211374" w14:textId="77777777" w:rsidR="00434C9E" w:rsidRPr="00961C95" w:rsidRDefault="00434C9E" w:rsidP="00057BD3">
      <w:pPr>
        <w:pStyle w:val="ARCATSubPara"/>
        <w:ind w:left="0" w:firstLine="0"/>
        <w:contextualSpacing/>
        <w:rPr>
          <w:rFonts w:ascii="Calibri" w:hAnsi="Calibri"/>
          <w:sz w:val="16"/>
          <w:szCs w:val="16"/>
        </w:rPr>
      </w:pPr>
    </w:p>
    <w:p w14:paraId="6BF3F6D8" w14:textId="77777777" w:rsidR="00016475" w:rsidRDefault="00781FAF" w:rsidP="00057BD3">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0" w:firstLine="0"/>
        <w:contextualSpacing/>
        <w:rPr>
          <w:rFonts w:ascii="Calibri" w:hAnsi="Calibri"/>
          <w:sz w:val="16"/>
          <w:szCs w:val="16"/>
        </w:rPr>
      </w:pPr>
      <w:r w:rsidRPr="00961C95">
        <w:rPr>
          <w:rFonts w:ascii="Calibri" w:hAnsi="Calibri"/>
          <w:sz w:val="16"/>
          <w:szCs w:val="16"/>
        </w:rPr>
        <w:lastRenderedPageBreak/>
        <w:t>2.</w:t>
      </w:r>
      <w:r w:rsidR="00057BD3">
        <w:rPr>
          <w:rFonts w:ascii="Calibri" w:hAnsi="Calibri"/>
          <w:sz w:val="16"/>
          <w:szCs w:val="16"/>
        </w:rPr>
        <w:t>1</w:t>
      </w:r>
      <w:r w:rsidR="000C7252">
        <w:rPr>
          <w:rFonts w:ascii="Calibri" w:hAnsi="Calibri"/>
          <w:sz w:val="16"/>
          <w:szCs w:val="16"/>
        </w:rPr>
        <w:t xml:space="preserve">          </w:t>
      </w:r>
      <w:r w:rsidR="00775001">
        <w:rPr>
          <w:rFonts w:ascii="Calibri" w:hAnsi="Calibri"/>
          <w:sz w:val="16"/>
          <w:szCs w:val="16"/>
        </w:rPr>
        <w:t xml:space="preserve">BISON 2CM </w:t>
      </w:r>
      <w:r w:rsidRPr="00961C95">
        <w:rPr>
          <w:rFonts w:ascii="Calibri" w:hAnsi="Calibri"/>
          <w:sz w:val="16"/>
          <w:szCs w:val="16"/>
        </w:rPr>
        <w:t>P</w:t>
      </w:r>
      <w:r w:rsidR="00775001">
        <w:rPr>
          <w:rFonts w:ascii="Calibri" w:hAnsi="Calibri"/>
          <w:sz w:val="16"/>
          <w:szCs w:val="16"/>
        </w:rPr>
        <w:t>AVER</w:t>
      </w:r>
      <w:r w:rsidRPr="00961C95">
        <w:rPr>
          <w:rFonts w:ascii="Calibri" w:hAnsi="Calibri"/>
          <w:sz w:val="16"/>
          <w:szCs w:val="16"/>
        </w:rPr>
        <w:t>S</w:t>
      </w:r>
    </w:p>
    <w:p w14:paraId="0951B508" w14:textId="77777777" w:rsidR="00DB65BC" w:rsidRDefault="00CA14DE">
      <w:pPr>
        <w:numPr>
          <w:ilvl w:val="2"/>
          <w:numId w:val="8"/>
        </w:numPr>
        <w:tabs>
          <w:tab w:val="clear" w:pos="1152"/>
        </w:tabs>
        <w:ind w:left="1080" w:hanging="360"/>
        <w:rPr>
          <w:rFonts w:ascii="Calibri" w:hAnsi="Calibri"/>
          <w:sz w:val="16"/>
          <w:szCs w:val="16"/>
        </w:rPr>
      </w:pPr>
      <w:bookmarkStart w:id="4" w:name="_Hlk15459566"/>
      <w:r>
        <w:rPr>
          <w:rFonts w:ascii="Calibri" w:hAnsi="Calibri"/>
          <w:sz w:val="16"/>
          <w:szCs w:val="16"/>
        </w:rPr>
        <w:t xml:space="preserve">Standard </w:t>
      </w:r>
      <w:r w:rsidR="00DB65BC">
        <w:rPr>
          <w:rFonts w:ascii="Calibri" w:hAnsi="Calibri"/>
          <w:sz w:val="16"/>
          <w:szCs w:val="16"/>
        </w:rPr>
        <w:t>Model</w:t>
      </w:r>
      <w:r w:rsidR="009F0644">
        <w:rPr>
          <w:rFonts w:ascii="Calibri" w:hAnsi="Calibri"/>
          <w:sz w:val="16"/>
          <w:szCs w:val="16"/>
        </w:rPr>
        <w:t>:</w:t>
      </w:r>
      <w:r w:rsidR="00DB65BC">
        <w:rPr>
          <w:rFonts w:ascii="Calibri" w:hAnsi="Calibri"/>
          <w:sz w:val="16"/>
          <w:szCs w:val="16"/>
        </w:rPr>
        <w:t xml:space="preserve"> PT-24</w:t>
      </w:r>
      <w:r w:rsidR="00381372">
        <w:rPr>
          <w:rFonts w:ascii="Calibri" w:hAnsi="Calibri"/>
          <w:sz w:val="16"/>
          <w:szCs w:val="16"/>
        </w:rPr>
        <w:t>-BISON</w:t>
      </w:r>
      <w:r w:rsidR="00DB65BC">
        <w:rPr>
          <w:rFonts w:ascii="Calibri" w:hAnsi="Calibri"/>
          <w:sz w:val="16"/>
          <w:szCs w:val="16"/>
        </w:rPr>
        <w:t xml:space="preserve"> </w:t>
      </w:r>
    </w:p>
    <w:p w14:paraId="1E9AB16D" w14:textId="77777777" w:rsidR="001D2646" w:rsidRDefault="001D2646">
      <w:pPr>
        <w:numPr>
          <w:ilvl w:val="3"/>
          <w:numId w:val="8"/>
        </w:numPr>
        <w:tabs>
          <w:tab w:val="clear" w:pos="1836"/>
        </w:tabs>
        <w:ind w:left="1620" w:hanging="360"/>
        <w:rPr>
          <w:rFonts w:ascii="Calibri" w:hAnsi="Calibri"/>
          <w:sz w:val="16"/>
          <w:szCs w:val="16"/>
        </w:rPr>
      </w:pPr>
      <w:r w:rsidRPr="00362E71">
        <w:rPr>
          <w:rFonts w:ascii="Calibri" w:hAnsi="Calibri"/>
          <w:sz w:val="16"/>
          <w:szCs w:val="16"/>
        </w:rPr>
        <w:t xml:space="preserve">Must be used with </w:t>
      </w:r>
      <w:r>
        <w:rPr>
          <w:rFonts w:ascii="Calibri" w:hAnsi="Calibri"/>
          <w:sz w:val="16"/>
          <w:szCs w:val="16"/>
        </w:rPr>
        <w:t xml:space="preserve">Bison </w:t>
      </w:r>
      <w:r w:rsidR="008220DE">
        <w:rPr>
          <w:rFonts w:ascii="Calibri" w:hAnsi="Calibri"/>
          <w:sz w:val="16"/>
          <w:szCs w:val="16"/>
        </w:rPr>
        <w:t>Paver Support (</w:t>
      </w:r>
      <w:r>
        <w:rPr>
          <w:rFonts w:ascii="Calibri" w:hAnsi="Calibri"/>
          <w:sz w:val="16"/>
          <w:szCs w:val="16"/>
        </w:rPr>
        <w:t xml:space="preserve">Model </w:t>
      </w:r>
      <w:r w:rsidRPr="00362E71">
        <w:rPr>
          <w:rFonts w:ascii="Calibri" w:hAnsi="Calibri"/>
          <w:sz w:val="16"/>
          <w:szCs w:val="16"/>
        </w:rPr>
        <w:t xml:space="preserve">PT-TRAY-2424 </w:t>
      </w:r>
      <w:r w:rsidR="00CA14DE">
        <w:rPr>
          <w:rFonts w:ascii="Calibri" w:hAnsi="Calibri"/>
          <w:sz w:val="16"/>
          <w:szCs w:val="16"/>
        </w:rPr>
        <w:t>or Model PT-BACKER-2424</w:t>
      </w:r>
      <w:r w:rsidR="008220DE">
        <w:rPr>
          <w:rFonts w:ascii="Calibri" w:hAnsi="Calibri"/>
          <w:sz w:val="16"/>
          <w:szCs w:val="16"/>
        </w:rPr>
        <w:t>)</w:t>
      </w:r>
      <w:r w:rsidR="00CA14DE">
        <w:rPr>
          <w:rFonts w:ascii="Calibri" w:hAnsi="Calibri"/>
          <w:sz w:val="16"/>
          <w:szCs w:val="16"/>
        </w:rPr>
        <w:t xml:space="preserve"> </w:t>
      </w:r>
      <w:r w:rsidRPr="00362E71">
        <w:rPr>
          <w:rFonts w:ascii="Calibri" w:hAnsi="Calibri"/>
          <w:sz w:val="16"/>
          <w:szCs w:val="16"/>
        </w:rPr>
        <w:t>when installed on Bison Pedestals</w:t>
      </w:r>
      <w:r>
        <w:rPr>
          <w:rFonts w:ascii="Calibri" w:hAnsi="Calibri"/>
          <w:sz w:val="16"/>
          <w:szCs w:val="16"/>
        </w:rPr>
        <w:t>.</w:t>
      </w:r>
    </w:p>
    <w:p w14:paraId="2F955AF2" w14:textId="77777777" w:rsidR="00C87891" w:rsidRDefault="00C87891">
      <w:pPr>
        <w:numPr>
          <w:ilvl w:val="3"/>
          <w:numId w:val="8"/>
        </w:numPr>
        <w:tabs>
          <w:tab w:val="clear" w:pos="1836"/>
        </w:tabs>
        <w:ind w:left="1620" w:hanging="360"/>
        <w:rPr>
          <w:rFonts w:ascii="Calibri" w:hAnsi="Calibri"/>
          <w:sz w:val="16"/>
          <w:szCs w:val="16"/>
        </w:rPr>
      </w:pPr>
      <w:r>
        <w:rPr>
          <w:rFonts w:ascii="Calibri" w:hAnsi="Calibri"/>
          <w:sz w:val="16"/>
          <w:szCs w:val="16"/>
        </w:rPr>
        <w:t xml:space="preserve">Dimensions: </w:t>
      </w:r>
      <w:r w:rsidRPr="0045690B">
        <w:rPr>
          <w:rFonts w:ascii="Calibri" w:hAnsi="Calibri"/>
          <w:sz w:val="16"/>
          <w:szCs w:val="16"/>
        </w:rPr>
        <w:t>23.</w:t>
      </w:r>
      <w:r>
        <w:rPr>
          <w:rFonts w:ascii="Calibri" w:hAnsi="Calibri"/>
          <w:sz w:val="16"/>
          <w:szCs w:val="16"/>
        </w:rPr>
        <w:t>54</w:t>
      </w:r>
      <w:r w:rsidRPr="0045690B">
        <w:rPr>
          <w:rFonts w:ascii="Calibri" w:hAnsi="Calibri"/>
          <w:sz w:val="16"/>
          <w:szCs w:val="16"/>
        </w:rPr>
        <w:t>” x 23.</w:t>
      </w:r>
      <w:r>
        <w:rPr>
          <w:rFonts w:ascii="Calibri" w:hAnsi="Calibri"/>
          <w:sz w:val="16"/>
          <w:szCs w:val="16"/>
        </w:rPr>
        <w:t>54</w:t>
      </w:r>
      <w:r w:rsidRPr="0045690B">
        <w:rPr>
          <w:rFonts w:ascii="Calibri" w:hAnsi="Calibri"/>
          <w:sz w:val="16"/>
          <w:szCs w:val="16"/>
        </w:rPr>
        <w:t>” x 0.7</w:t>
      </w:r>
      <w:r>
        <w:rPr>
          <w:rFonts w:ascii="Calibri" w:hAnsi="Calibri"/>
          <w:sz w:val="16"/>
          <w:szCs w:val="16"/>
        </w:rPr>
        <w:t>9</w:t>
      </w:r>
      <w:r w:rsidRPr="0045690B">
        <w:rPr>
          <w:rFonts w:ascii="Calibri" w:hAnsi="Calibri"/>
          <w:sz w:val="16"/>
          <w:szCs w:val="16"/>
        </w:rPr>
        <w:t>” (</w:t>
      </w:r>
      <w:r>
        <w:rPr>
          <w:rFonts w:ascii="Calibri" w:hAnsi="Calibri"/>
          <w:sz w:val="16"/>
          <w:szCs w:val="16"/>
        </w:rPr>
        <w:t>598</w:t>
      </w:r>
      <w:r w:rsidRPr="0045690B">
        <w:rPr>
          <w:rFonts w:ascii="Calibri" w:hAnsi="Calibri"/>
          <w:sz w:val="16"/>
          <w:szCs w:val="16"/>
        </w:rPr>
        <w:t xml:space="preserve"> x </w:t>
      </w:r>
      <w:r>
        <w:rPr>
          <w:rFonts w:ascii="Calibri" w:hAnsi="Calibri"/>
          <w:sz w:val="16"/>
          <w:szCs w:val="16"/>
        </w:rPr>
        <w:t>598</w:t>
      </w:r>
      <w:r w:rsidRPr="0045690B">
        <w:rPr>
          <w:rFonts w:ascii="Calibri" w:hAnsi="Calibri"/>
          <w:sz w:val="16"/>
          <w:szCs w:val="16"/>
        </w:rPr>
        <w:t xml:space="preserve"> x 20 mm)</w:t>
      </w:r>
    </w:p>
    <w:p w14:paraId="0FCEC02C" w14:textId="77777777" w:rsidR="00DB65BC" w:rsidRDefault="00DB65BC">
      <w:pPr>
        <w:numPr>
          <w:ilvl w:val="3"/>
          <w:numId w:val="8"/>
        </w:numPr>
        <w:tabs>
          <w:tab w:val="clear" w:pos="1836"/>
        </w:tabs>
        <w:ind w:left="1620" w:hanging="360"/>
        <w:rPr>
          <w:rFonts w:ascii="Calibri" w:hAnsi="Calibri"/>
          <w:sz w:val="16"/>
          <w:szCs w:val="16"/>
        </w:rPr>
      </w:pPr>
      <w:r>
        <w:rPr>
          <w:rFonts w:ascii="Calibri" w:hAnsi="Calibri"/>
          <w:sz w:val="16"/>
          <w:szCs w:val="16"/>
        </w:rPr>
        <w:t>Color</w:t>
      </w:r>
      <w:r w:rsidR="00381372">
        <w:rPr>
          <w:rFonts w:ascii="Calibri" w:hAnsi="Calibri"/>
          <w:sz w:val="16"/>
          <w:szCs w:val="16"/>
        </w:rPr>
        <w:t xml:space="preserve"> [Solar Reflectance Index]</w:t>
      </w:r>
      <w:r>
        <w:rPr>
          <w:rFonts w:ascii="Calibri" w:hAnsi="Calibri"/>
          <w:sz w:val="16"/>
          <w:szCs w:val="16"/>
        </w:rPr>
        <w:t>:</w:t>
      </w:r>
    </w:p>
    <w:p w14:paraId="09AF0BB0" w14:textId="77777777" w:rsidR="00DB65BC" w:rsidRDefault="00DB65BC">
      <w:pPr>
        <w:numPr>
          <w:ilvl w:val="4"/>
          <w:numId w:val="8"/>
        </w:numPr>
        <w:tabs>
          <w:tab w:val="clear" w:pos="2304"/>
        </w:tabs>
        <w:ind w:left="1890" w:hanging="270"/>
        <w:rPr>
          <w:rFonts w:ascii="Calibri" w:hAnsi="Calibri"/>
          <w:sz w:val="16"/>
          <w:szCs w:val="16"/>
        </w:rPr>
      </w:pPr>
      <w:r w:rsidRPr="00DB65BC">
        <w:rPr>
          <w:rFonts w:ascii="Calibri" w:hAnsi="Calibri"/>
          <w:sz w:val="16"/>
          <w:szCs w:val="16"/>
        </w:rPr>
        <w:t>PT-24-</w:t>
      </w:r>
      <w:r w:rsidR="00301539">
        <w:rPr>
          <w:rFonts w:ascii="Calibri" w:hAnsi="Calibri"/>
          <w:sz w:val="16"/>
          <w:szCs w:val="16"/>
        </w:rPr>
        <w:t>BISON</w:t>
      </w:r>
      <w:r w:rsidRPr="00DB65BC">
        <w:rPr>
          <w:rFonts w:ascii="Calibri" w:hAnsi="Calibri"/>
          <w:sz w:val="16"/>
          <w:szCs w:val="16"/>
        </w:rPr>
        <w:t xml:space="preserve"> AXI B</w:t>
      </w:r>
      <w:r w:rsidR="00301539">
        <w:rPr>
          <w:rFonts w:ascii="Calibri" w:hAnsi="Calibri"/>
          <w:sz w:val="16"/>
          <w:szCs w:val="16"/>
        </w:rPr>
        <w:t>ROWN CHESTNUT</w:t>
      </w:r>
      <w:r w:rsidR="00381372">
        <w:rPr>
          <w:rFonts w:ascii="Calibri" w:hAnsi="Calibri"/>
          <w:sz w:val="16"/>
          <w:szCs w:val="16"/>
        </w:rPr>
        <w:t xml:space="preserve"> [SRI 30]</w:t>
      </w:r>
    </w:p>
    <w:p w14:paraId="1B601F27" w14:textId="77777777" w:rsidR="000A160C" w:rsidRDefault="000A160C">
      <w:pPr>
        <w:numPr>
          <w:ilvl w:val="4"/>
          <w:numId w:val="8"/>
        </w:numPr>
        <w:tabs>
          <w:tab w:val="clear" w:pos="2304"/>
        </w:tabs>
        <w:ind w:left="1890" w:hanging="270"/>
        <w:rPr>
          <w:rFonts w:ascii="Calibri" w:hAnsi="Calibri"/>
          <w:sz w:val="16"/>
          <w:szCs w:val="16"/>
        </w:rPr>
      </w:pPr>
      <w:r>
        <w:rPr>
          <w:rFonts w:ascii="Calibri" w:hAnsi="Calibri"/>
          <w:sz w:val="16"/>
          <w:szCs w:val="16"/>
        </w:rPr>
        <w:t>PT-24-</w:t>
      </w:r>
      <w:r w:rsidR="00301539">
        <w:rPr>
          <w:rFonts w:ascii="Calibri" w:hAnsi="Calibri"/>
          <w:sz w:val="16"/>
          <w:szCs w:val="16"/>
        </w:rPr>
        <w:t>BISON</w:t>
      </w:r>
      <w:r w:rsidR="009F0644">
        <w:rPr>
          <w:rFonts w:ascii="Calibri" w:hAnsi="Calibri"/>
          <w:sz w:val="16"/>
          <w:szCs w:val="16"/>
        </w:rPr>
        <w:t xml:space="preserve"> AXI</w:t>
      </w:r>
      <w:r w:rsidR="00301539">
        <w:rPr>
          <w:rFonts w:ascii="Calibri" w:hAnsi="Calibri"/>
          <w:sz w:val="16"/>
          <w:szCs w:val="16"/>
        </w:rPr>
        <w:t xml:space="preserve"> GREY TIMBER</w:t>
      </w:r>
      <w:r w:rsidR="009F0644">
        <w:rPr>
          <w:rFonts w:ascii="Calibri" w:hAnsi="Calibri"/>
          <w:sz w:val="16"/>
          <w:szCs w:val="16"/>
        </w:rPr>
        <w:t xml:space="preserve"> </w:t>
      </w:r>
      <w:r w:rsidR="00381372">
        <w:rPr>
          <w:rFonts w:ascii="Calibri" w:hAnsi="Calibri"/>
          <w:sz w:val="16"/>
          <w:szCs w:val="16"/>
        </w:rPr>
        <w:t>[SRI 29]</w:t>
      </w:r>
    </w:p>
    <w:p w14:paraId="5197E832" w14:textId="77777777" w:rsidR="000A160C" w:rsidRDefault="000A160C">
      <w:pPr>
        <w:numPr>
          <w:ilvl w:val="4"/>
          <w:numId w:val="8"/>
        </w:numPr>
        <w:tabs>
          <w:tab w:val="clear" w:pos="2304"/>
        </w:tabs>
        <w:ind w:left="1890" w:hanging="270"/>
        <w:rPr>
          <w:rFonts w:ascii="Calibri" w:hAnsi="Calibri"/>
          <w:sz w:val="16"/>
          <w:szCs w:val="16"/>
        </w:rPr>
      </w:pPr>
      <w:r>
        <w:rPr>
          <w:rFonts w:ascii="Calibri" w:hAnsi="Calibri"/>
          <w:sz w:val="16"/>
          <w:szCs w:val="16"/>
        </w:rPr>
        <w:t>PT-24</w:t>
      </w:r>
      <w:r w:rsidR="00301539">
        <w:rPr>
          <w:rFonts w:ascii="Calibri" w:hAnsi="Calibri"/>
          <w:sz w:val="16"/>
          <w:szCs w:val="16"/>
        </w:rPr>
        <w:t>-BISON</w:t>
      </w:r>
      <w:r w:rsidR="009F0644">
        <w:rPr>
          <w:rFonts w:ascii="Calibri" w:hAnsi="Calibri"/>
          <w:sz w:val="16"/>
          <w:szCs w:val="16"/>
        </w:rPr>
        <w:t xml:space="preserve"> AXI W</w:t>
      </w:r>
      <w:r w:rsidR="00301539">
        <w:rPr>
          <w:rFonts w:ascii="Calibri" w:hAnsi="Calibri"/>
          <w:sz w:val="16"/>
          <w:szCs w:val="16"/>
        </w:rPr>
        <w:t>HITE PINE</w:t>
      </w:r>
      <w:r w:rsidR="00381372">
        <w:rPr>
          <w:rFonts w:ascii="Calibri" w:hAnsi="Calibri"/>
          <w:sz w:val="16"/>
          <w:szCs w:val="16"/>
        </w:rPr>
        <w:t xml:space="preserve"> [</w:t>
      </w:r>
      <w:r w:rsidR="008E45C2">
        <w:rPr>
          <w:rFonts w:ascii="Calibri" w:hAnsi="Calibri"/>
          <w:sz w:val="16"/>
          <w:szCs w:val="16"/>
        </w:rPr>
        <w:t xml:space="preserve">SRI </w:t>
      </w:r>
      <w:r w:rsidR="00381372">
        <w:rPr>
          <w:rFonts w:ascii="Calibri" w:hAnsi="Calibri"/>
          <w:sz w:val="16"/>
          <w:szCs w:val="16"/>
        </w:rPr>
        <w:t>63]</w:t>
      </w:r>
    </w:p>
    <w:p w14:paraId="4BB39583" w14:textId="77777777" w:rsidR="000A160C" w:rsidRDefault="000A160C">
      <w:pPr>
        <w:numPr>
          <w:ilvl w:val="4"/>
          <w:numId w:val="8"/>
        </w:numPr>
        <w:tabs>
          <w:tab w:val="clear" w:pos="2304"/>
        </w:tabs>
        <w:ind w:left="1890" w:hanging="270"/>
        <w:rPr>
          <w:rFonts w:ascii="Calibri" w:hAnsi="Calibri"/>
          <w:sz w:val="16"/>
          <w:szCs w:val="16"/>
        </w:rPr>
      </w:pPr>
      <w:r>
        <w:rPr>
          <w:rFonts w:ascii="Calibri" w:hAnsi="Calibri"/>
          <w:sz w:val="16"/>
          <w:szCs w:val="16"/>
        </w:rPr>
        <w:t>PT-24-</w:t>
      </w:r>
      <w:r w:rsidR="00301539">
        <w:rPr>
          <w:rFonts w:ascii="Calibri" w:hAnsi="Calibri"/>
          <w:sz w:val="16"/>
          <w:szCs w:val="16"/>
        </w:rPr>
        <w:t>BISON</w:t>
      </w:r>
      <w:r w:rsidR="009F0644">
        <w:rPr>
          <w:rFonts w:ascii="Calibri" w:hAnsi="Calibri"/>
          <w:sz w:val="16"/>
          <w:szCs w:val="16"/>
        </w:rPr>
        <w:t xml:space="preserve"> B</w:t>
      </w:r>
      <w:r w:rsidR="00301539">
        <w:rPr>
          <w:rFonts w:ascii="Calibri" w:hAnsi="Calibri"/>
          <w:sz w:val="16"/>
          <w:szCs w:val="16"/>
        </w:rPr>
        <w:t>LOCK BIANCO</w:t>
      </w:r>
      <w:r w:rsidR="00381372">
        <w:rPr>
          <w:rFonts w:ascii="Calibri" w:hAnsi="Calibri"/>
          <w:sz w:val="16"/>
          <w:szCs w:val="16"/>
        </w:rPr>
        <w:t xml:space="preserve"> [</w:t>
      </w:r>
      <w:r w:rsidR="008E45C2">
        <w:rPr>
          <w:rFonts w:ascii="Calibri" w:hAnsi="Calibri"/>
          <w:sz w:val="16"/>
          <w:szCs w:val="16"/>
        </w:rPr>
        <w:t xml:space="preserve">SRI </w:t>
      </w:r>
      <w:r w:rsidR="00381372">
        <w:rPr>
          <w:rFonts w:ascii="Calibri" w:hAnsi="Calibri"/>
          <w:sz w:val="16"/>
          <w:szCs w:val="16"/>
        </w:rPr>
        <w:t>65]</w:t>
      </w:r>
    </w:p>
    <w:p w14:paraId="437BAA24" w14:textId="77777777" w:rsidR="00445E1F" w:rsidRDefault="00445E1F">
      <w:pPr>
        <w:numPr>
          <w:ilvl w:val="4"/>
          <w:numId w:val="8"/>
        </w:numPr>
        <w:tabs>
          <w:tab w:val="clear" w:pos="2304"/>
        </w:tabs>
        <w:ind w:left="1890" w:hanging="270"/>
        <w:rPr>
          <w:rFonts w:ascii="Calibri" w:hAnsi="Calibri"/>
          <w:sz w:val="16"/>
          <w:szCs w:val="16"/>
        </w:rPr>
      </w:pPr>
      <w:r>
        <w:rPr>
          <w:rFonts w:ascii="Calibri" w:hAnsi="Calibri"/>
          <w:sz w:val="16"/>
          <w:szCs w:val="16"/>
        </w:rPr>
        <w:t>PT-24-BISON BLUESTONE [SRI 34]</w:t>
      </w:r>
    </w:p>
    <w:p w14:paraId="7A3B01F7" w14:textId="77777777" w:rsidR="00445E1F" w:rsidRDefault="00445E1F">
      <w:pPr>
        <w:numPr>
          <w:ilvl w:val="4"/>
          <w:numId w:val="8"/>
        </w:numPr>
        <w:tabs>
          <w:tab w:val="clear" w:pos="2304"/>
        </w:tabs>
        <w:ind w:left="1890" w:hanging="270"/>
        <w:rPr>
          <w:rFonts w:ascii="Calibri" w:hAnsi="Calibri"/>
          <w:sz w:val="16"/>
          <w:szCs w:val="16"/>
        </w:rPr>
      </w:pPr>
      <w:r>
        <w:rPr>
          <w:rFonts w:ascii="Calibri" w:hAnsi="Calibri"/>
          <w:sz w:val="16"/>
          <w:szCs w:val="16"/>
        </w:rPr>
        <w:t xml:space="preserve">PT-24-BISON BRAVE PEARL [SRI </w:t>
      </w:r>
      <w:proofErr w:type="gramStart"/>
      <w:r>
        <w:rPr>
          <w:rFonts w:ascii="Calibri" w:hAnsi="Calibri"/>
          <w:sz w:val="16"/>
          <w:szCs w:val="16"/>
        </w:rPr>
        <w:t>43]*</w:t>
      </w:r>
      <w:proofErr w:type="gramEnd"/>
    </w:p>
    <w:p w14:paraId="44C7473B" w14:textId="77777777" w:rsidR="00445E1F" w:rsidRDefault="00445E1F">
      <w:pPr>
        <w:numPr>
          <w:ilvl w:val="4"/>
          <w:numId w:val="8"/>
        </w:numPr>
        <w:tabs>
          <w:tab w:val="clear" w:pos="2304"/>
        </w:tabs>
        <w:ind w:left="1890" w:hanging="270"/>
        <w:rPr>
          <w:rFonts w:ascii="Calibri" w:hAnsi="Calibri"/>
          <w:sz w:val="16"/>
          <w:szCs w:val="16"/>
        </w:rPr>
      </w:pPr>
      <w:r>
        <w:rPr>
          <w:rFonts w:ascii="Calibri" w:hAnsi="Calibri"/>
          <w:sz w:val="16"/>
          <w:szCs w:val="16"/>
        </w:rPr>
        <w:t>PT-24-BISON SEASTONE GRAY [SRI 34]</w:t>
      </w:r>
    </w:p>
    <w:p w14:paraId="2C048EDB" w14:textId="77777777" w:rsidR="00445E1F" w:rsidRDefault="00445E1F">
      <w:pPr>
        <w:numPr>
          <w:ilvl w:val="4"/>
          <w:numId w:val="8"/>
        </w:numPr>
        <w:tabs>
          <w:tab w:val="clear" w:pos="2304"/>
        </w:tabs>
        <w:ind w:left="1890" w:hanging="270"/>
        <w:rPr>
          <w:rFonts w:ascii="Calibri" w:hAnsi="Calibri"/>
          <w:sz w:val="16"/>
          <w:szCs w:val="16"/>
        </w:rPr>
      </w:pPr>
      <w:r>
        <w:rPr>
          <w:rFonts w:ascii="Calibri" w:hAnsi="Calibri"/>
          <w:sz w:val="16"/>
          <w:szCs w:val="16"/>
        </w:rPr>
        <w:t xml:space="preserve">PT-24-BISON TRUST GOLD [SRI </w:t>
      </w:r>
      <w:proofErr w:type="gramStart"/>
      <w:r>
        <w:rPr>
          <w:rFonts w:ascii="Calibri" w:hAnsi="Calibri"/>
          <w:sz w:val="16"/>
          <w:szCs w:val="16"/>
        </w:rPr>
        <w:t>50]*</w:t>
      </w:r>
      <w:proofErr w:type="gramEnd"/>
    </w:p>
    <w:p w14:paraId="45E93B07" w14:textId="77777777" w:rsidR="000A160C" w:rsidRDefault="000A160C">
      <w:pPr>
        <w:numPr>
          <w:ilvl w:val="4"/>
          <w:numId w:val="8"/>
        </w:numPr>
        <w:tabs>
          <w:tab w:val="clear" w:pos="2304"/>
        </w:tabs>
        <w:ind w:left="1890" w:hanging="270"/>
        <w:rPr>
          <w:rFonts w:ascii="Calibri" w:hAnsi="Calibri"/>
          <w:sz w:val="16"/>
          <w:szCs w:val="16"/>
        </w:rPr>
      </w:pPr>
      <w:r>
        <w:rPr>
          <w:rFonts w:ascii="Calibri" w:hAnsi="Calibri"/>
          <w:sz w:val="16"/>
          <w:szCs w:val="16"/>
        </w:rPr>
        <w:t>PT-24-</w:t>
      </w:r>
      <w:r w:rsidR="00301539">
        <w:rPr>
          <w:rFonts w:ascii="Calibri" w:hAnsi="Calibri"/>
          <w:sz w:val="16"/>
          <w:szCs w:val="16"/>
        </w:rPr>
        <w:t>BISON TRUST SILVER</w:t>
      </w:r>
      <w:r w:rsidR="00381372">
        <w:rPr>
          <w:rFonts w:ascii="Calibri" w:hAnsi="Calibri"/>
          <w:sz w:val="16"/>
          <w:szCs w:val="16"/>
        </w:rPr>
        <w:t xml:space="preserve"> [</w:t>
      </w:r>
      <w:r w:rsidR="008E45C2">
        <w:rPr>
          <w:rFonts w:ascii="Calibri" w:hAnsi="Calibri"/>
          <w:sz w:val="16"/>
          <w:szCs w:val="16"/>
        </w:rPr>
        <w:t xml:space="preserve">SRI </w:t>
      </w:r>
      <w:r w:rsidR="00381372">
        <w:rPr>
          <w:rFonts w:ascii="Calibri" w:hAnsi="Calibri"/>
          <w:sz w:val="16"/>
          <w:szCs w:val="16"/>
        </w:rPr>
        <w:t>41]</w:t>
      </w:r>
    </w:p>
    <w:p w14:paraId="1F8A62B9" w14:textId="77777777" w:rsidR="00445E1F" w:rsidRPr="00445E1F" w:rsidRDefault="00445E1F">
      <w:pPr>
        <w:numPr>
          <w:ilvl w:val="4"/>
          <w:numId w:val="8"/>
        </w:numPr>
        <w:tabs>
          <w:tab w:val="clear" w:pos="2304"/>
        </w:tabs>
        <w:ind w:left="1890" w:hanging="270"/>
        <w:rPr>
          <w:rFonts w:ascii="Calibri" w:hAnsi="Calibri"/>
          <w:sz w:val="16"/>
          <w:szCs w:val="16"/>
        </w:rPr>
      </w:pPr>
      <w:r>
        <w:rPr>
          <w:rFonts w:ascii="Calibri" w:hAnsi="Calibri"/>
          <w:sz w:val="16"/>
          <w:szCs w:val="16"/>
        </w:rPr>
        <w:t>PT-24-BISON MARK CHROME [SRI 47]</w:t>
      </w:r>
    </w:p>
    <w:p w14:paraId="1AFA0B42" w14:textId="77777777" w:rsidR="00CA14DE" w:rsidRDefault="00CA14DE" w:rsidP="00CA14DE">
      <w:pPr>
        <w:ind w:left="1620"/>
        <w:rPr>
          <w:rFonts w:ascii="Calibri" w:hAnsi="Calibri"/>
          <w:sz w:val="16"/>
          <w:szCs w:val="16"/>
        </w:rPr>
      </w:pPr>
      <w:r>
        <w:rPr>
          <w:rFonts w:ascii="Calibri" w:hAnsi="Calibri"/>
          <w:sz w:val="16"/>
          <w:szCs w:val="16"/>
        </w:rPr>
        <w:t>*Special Order – S</w:t>
      </w:r>
      <w:r w:rsidRPr="00CA14DE">
        <w:rPr>
          <w:rFonts w:ascii="Calibri" w:hAnsi="Calibri"/>
          <w:sz w:val="16"/>
          <w:szCs w:val="16"/>
        </w:rPr>
        <w:t xml:space="preserve">pecial Order 2CM Pavers are subject to availability </w:t>
      </w:r>
      <w:r>
        <w:rPr>
          <w:rFonts w:ascii="Calibri" w:hAnsi="Calibri"/>
          <w:sz w:val="16"/>
          <w:szCs w:val="16"/>
        </w:rPr>
        <w:t>and</w:t>
      </w:r>
      <w:r w:rsidRPr="00CA14DE">
        <w:rPr>
          <w:rFonts w:ascii="Calibri" w:hAnsi="Calibri"/>
          <w:sz w:val="16"/>
          <w:szCs w:val="16"/>
        </w:rPr>
        <w:t xml:space="preserve"> must be pre-paid at time of order.</w:t>
      </w:r>
    </w:p>
    <w:p w14:paraId="058E915C" w14:textId="77777777" w:rsidR="0045690B" w:rsidRDefault="0045690B">
      <w:pPr>
        <w:numPr>
          <w:ilvl w:val="3"/>
          <w:numId w:val="8"/>
        </w:numPr>
        <w:tabs>
          <w:tab w:val="clear" w:pos="1836"/>
        </w:tabs>
        <w:ind w:left="1620" w:hanging="360"/>
        <w:rPr>
          <w:rFonts w:ascii="Calibri" w:hAnsi="Calibri"/>
          <w:sz w:val="16"/>
          <w:szCs w:val="16"/>
        </w:rPr>
      </w:pPr>
      <w:r>
        <w:rPr>
          <w:rFonts w:ascii="Calibri" w:hAnsi="Calibri"/>
          <w:sz w:val="16"/>
          <w:szCs w:val="16"/>
        </w:rPr>
        <w:t>Weight</w:t>
      </w:r>
      <w:r w:rsidR="009F0644">
        <w:rPr>
          <w:rFonts w:ascii="Calibri" w:hAnsi="Calibri"/>
          <w:sz w:val="16"/>
          <w:szCs w:val="16"/>
        </w:rPr>
        <w:t xml:space="preserve">: </w:t>
      </w:r>
      <w:bookmarkEnd w:id="4"/>
      <w:r w:rsidR="009F0644">
        <w:rPr>
          <w:rFonts w:ascii="Calibri" w:hAnsi="Calibri"/>
          <w:sz w:val="16"/>
          <w:szCs w:val="16"/>
        </w:rPr>
        <w:t>36.3</w:t>
      </w:r>
      <w:r w:rsidR="00A1513E">
        <w:rPr>
          <w:rFonts w:ascii="Calibri" w:hAnsi="Calibri"/>
          <w:sz w:val="16"/>
          <w:szCs w:val="16"/>
        </w:rPr>
        <w:t>8</w:t>
      </w:r>
      <w:r w:rsidR="009F0644">
        <w:rPr>
          <w:rFonts w:ascii="Calibri" w:hAnsi="Calibri"/>
          <w:sz w:val="16"/>
          <w:szCs w:val="16"/>
        </w:rPr>
        <w:t xml:space="preserve"> </w:t>
      </w:r>
      <w:proofErr w:type="spellStart"/>
      <w:r w:rsidR="009F0644">
        <w:rPr>
          <w:rFonts w:ascii="Calibri" w:hAnsi="Calibri"/>
          <w:sz w:val="16"/>
          <w:szCs w:val="16"/>
        </w:rPr>
        <w:t>lbs</w:t>
      </w:r>
      <w:proofErr w:type="spellEnd"/>
      <w:r w:rsidR="009F0644">
        <w:rPr>
          <w:rFonts w:ascii="Calibri" w:hAnsi="Calibri"/>
          <w:sz w:val="16"/>
          <w:szCs w:val="16"/>
        </w:rPr>
        <w:t xml:space="preserve"> (16.5</w:t>
      </w:r>
      <w:r w:rsidR="00A1513E">
        <w:rPr>
          <w:rFonts w:ascii="Calibri" w:hAnsi="Calibri"/>
          <w:sz w:val="16"/>
          <w:szCs w:val="16"/>
        </w:rPr>
        <w:t>0</w:t>
      </w:r>
      <w:r w:rsidR="009F0644">
        <w:rPr>
          <w:rFonts w:ascii="Calibri" w:hAnsi="Calibri"/>
          <w:sz w:val="16"/>
          <w:szCs w:val="16"/>
        </w:rPr>
        <w:t xml:space="preserve"> kg) / With </w:t>
      </w:r>
      <w:r w:rsidR="00EE3166">
        <w:rPr>
          <w:rFonts w:ascii="Calibri" w:hAnsi="Calibri"/>
          <w:sz w:val="16"/>
          <w:szCs w:val="16"/>
        </w:rPr>
        <w:t xml:space="preserve">Bison </w:t>
      </w:r>
      <w:r w:rsidR="009F0644">
        <w:rPr>
          <w:rFonts w:ascii="Calibri" w:hAnsi="Calibri"/>
          <w:sz w:val="16"/>
          <w:szCs w:val="16"/>
        </w:rPr>
        <w:t>Paver Tray: 4</w:t>
      </w:r>
      <w:r w:rsidR="008F0D2C">
        <w:rPr>
          <w:rFonts w:ascii="Calibri" w:hAnsi="Calibri"/>
          <w:sz w:val="16"/>
          <w:szCs w:val="16"/>
        </w:rPr>
        <w:t>2</w:t>
      </w:r>
      <w:r w:rsidR="009F0644">
        <w:rPr>
          <w:rFonts w:ascii="Calibri" w:hAnsi="Calibri"/>
          <w:sz w:val="16"/>
          <w:szCs w:val="16"/>
        </w:rPr>
        <w:t>.</w:t>
      </w:r>
      <w:r w:rsidR="008F0D2C">
        <w:rPr>
          <w:rFonts w:ascii="Calibri" w:hAnsi="Calibri"/>
          <w:sz w:val="16"/>
          <w:szCs w:val="16"/>
        </w:rPr>
        <w:t>4</w:t>
      </w:r>
      <w:r w:rsidR="00A1513E">
        <w:rPr>
          <w:rFonts w:ascii="Calibri" w:hAnsi="Calibri"/>
          <w:sz w:val="16"/>
          <w:szCs w:val="16"/>
        </w:rPr>
        <w:t>0</w:t>
      </w:r>
      <w:r w:rsidR="009F0644">
        <w:rPr>
          <w:rFonts w:ascii="Calibri" w:hAnsi="Calibri"/>
          <w:sz w:val="16"/>
          <w:szCs w:val="16"/>
        </w:rPr>
        <w:t xml:space="preserve"> </w:t>
      </w:r>
      <w:proofErr w:type="spellStart"/>
      <w:r w:rsidR="009F0644">
        <w:rPr>
          <w:rFonts w:ascii="Calibri" w:hAnsi="Calibri"/>
          <w:sz w:val="16"/>
          <w:szCs w:val="16"/>
        </w:rPr>
        <w:t>lbs</w:t>
      </w:r>
      <w:proofErr w:type="spellEnd"/>
      <w:r w:rsidR="009F0644">
        <w:rPr>
          <w:rFonts w:ascii="Calibri" w:hAnsi="Calibri"/>
          <w:sz w:val="16"/>
          <w:szCs w:val="16"/>
        </w:rPr>
        <w:t xml:space="preserve"> (</w:t>
      </w:r>
      <w:r w:rsidR="008F0D2C">
        <w:rPr>
          <w:rFonts w:ascii="Calibri" w:hAnsi="Calibri"/>
          <w:sz w:val="16"/>
          <w:szCs w:val="16"/>
        </w:rPr>
        <w:t>19</w:t>
      </w:r>
      <w:r w:rsidR="009F0644">
        <w:rPr>
          <w:rFonts w:ascii="Calibri" w:hAnsi="Calibri"/>
          <w:sz w:val="16"/>
          <w:szCs w:val="16"/>
        </w:rPr>
        <w:t>.</w:t>
      </w:r>
      <w:r w:rsidR="00A1513E">
        <w:rPr>
          <w:rFonts w:ascii="Calibri" w:hAnsi="Calibri"/>
          <w:sz w:val="16"/>
          <w:szCs w:val="16"/>
        </w:rPr>
        <w:t>2</w:t>
      </w:r>
      <w:r w:rsidR="008F0D2C">
        <w:rPr>
          <w:rFonts w:ascii="Calibri" w:hAnsi="Calibri"/>
          <w:sz w:val="16"/>
          <w:szCs w:val="16"/>
        </w:rPr>
        <w:t>3</w:t>
      </w:r>
      <w:r w:rsidR="009F0644">
        <w:rPr>
          <w:rFonts w:ascii="Calibri" w:hAnsi="Calibri"/>
          <w:sz w:val="16"/>
          <w:szCs w:val="16"/>
        </w:rPr>
        <w:t xml:space="preserve"> kg)</w:t>
      </w:r>
      <w:r w:rsidR="00AC6538">
        <w:rPr>
          <w:rFonts w:ascii="Calibri" w:hAnsi="Calibri"/>
          <w:sz w:val="16"/>
          <w:szCs w:val="16"/>
        </w:rPr>
        <w:t xml:space="preserve"> / With Bison Paver Backer: 39.43 </w:t>
      </w:r>
      <w:proofErr w:type="spellStart"/>
      <w:r w:rsidR="00AC6538">
        <w:rPr>
          <w:rFonts w:ascii="Calibri" w:hAnsi="Calibri"/>
          <w:sz w:val="16"/>
          <w:szCs w:val="16"/>
        </w:rPr>
        <w:t>lbs</w:t>
      </w:r>
      <w:proofErr w:type="spellEnd"/>
      <w:r w:rsidR="00AC6538">
        <w:rPr>
          <w:rFonts w:ascii="Calibri" w:hAnsi="Calibri"/>
          <w:sz w:val="16"/>
          <w:szCs w:val="16"/>
        </w:rPr>
        <w:t xml:space="preserve"> (17.89 kg)</w:t>
      </w:r>
    </w:p>
    <w:p w14:paraId="496B3A9B" w14:textId="77777777" w:rsidR="009F0644" w:rsidRDefault="009F0644">
      <w:pPr>
        <w:numPr>
          <w:ilvl w:val="3"/>
          <w:numId w:val="8"/>
        </w:numPr>
        <w:tabs>
          <w:tab w:val="clear" w:pos="1836"/>
        </w:tabs>
        <w:ind w:left="1620" w:hanging="360"/>
        <w:rPr>
          <w:rFonts w:ascii="Calibri" w:hAnsi="Calibri"/>
          <w:sz w:val="16"/>
          <w:szCs w:val="16"/>
        </w:rPr>
      </w:pPr>
      <w:r>
        <w:rPr>
          <w:rFonts w:ascii="Calibri" w:hAnsi="Calibri"/>
          <w:sz w:val="16"/>
          <w:szCs w:val="16"/>
        </w:rPr>
        <w:t xml:space="preserve">Weight </w:t>
      </w:r>
      <w:r w:rsidR="00803706">
        <w:rPr>
          <w:rFonts w:ascii="Calibri" w:hAnsi="Calibri"/>
          <w:sz w:val="16"/>
          <w:szCs w:val="16"/>
        </w:rPr>
        <w:t>Distribution</w:t>
      </w:r>
      <w:r>
        <w:rPr>
          <w:rFonts w:ascii="Calibri" w:hAnsi="Calibri"/>
          <w:sz w:val="16"/>
          <w:szCs w:val="16"/>
        </w:rPr>
        <w:t xml:space="preserve">: 9.45 </w:t>
      </w:r>
      <w:proofErr w:type="spellStart"/>
      <w:r>
        <w:rPr>
          <w:rFonts w:ascii="Calibri" w:hAnsi="Calibri"/>
          <w:sz w:val="16"/>
          <w:szCs w:val="16"/>
        </w:rPr>
        <w:t>psf</w:t>
      </w:r>
      <w:proofErr w:type="spellEnd"/>
      <w:r>
        <w:rPr>
          <w:rFonts w:ascii="Calibri" w:hAnsi="Calibri"/>
          <w:sz w:val="16"/>
          <w:szCs w:val="16"/>
        </w:rPr>
        <w:t xml:space="preserve"> (46.1</w:t>
      </w:r>
      <w:r w:rsidR="00A1513E">
        <w:rPr>
          <w:rFonts w:ascii="Calibri" w:hAnsi="Calibri"/>
          <w:sz w:val="16"/>
          <w:szCs w:val="16"/>
        </w:rPr>
        <w:t>4</w:t>
      </w:r>
      <w:r>
        <w:rPr>
          <w:rFonts w:ascii="Calibri" w:hAnsi="Calibri"/>
          <w:sz w:val="16"/>
          <w:szCs w:val="16"/>
        </w:rPr>
        <w:t xml:space="preserve"> kg/m</w:t>
      </w:r>
      <w:r w:rsidRPr="00A1513E">
        <w:rPr>
          <w:rFonts w:ascii="Calibri" w:hAnsi="Calibri"/>
          <w:sz w:val="16"/>
          <w:szCs w:val="16"/>
          <w:vertAlign w:val="superscript"/>
        </w:rPr>
        <w:t>2</w:t>
      </w:r>
      <w:r>
        <w:rPr>
          <w:rFonts w:ascii="Calibri" w:hAnsi="Calibri"/>
          <w:sz w:val="16"/>
          <w:szCs w:val="16"/>
        </w:rPr>
        <w:t xml:space="preserve">) / With </w:t>
      </w:r>
      <w:r w:rsidR="00EE3166">
        <w:rPr>
          <w:rFonts w:ascii="Calibri" w:hAnsi="Calibri"/>
          <w:sz w:val="16"/>
          <w:szCs w:val="16"/>
        </w:rPr>
        <w:t xml:space="preserve">Bison </w:t>
      </w:r>
      <w:r>
        <w:rPr>
          <w:rFonts w:ascii="Calibri" w:hAnsi="Calibri"/>
          <w:sz w:val="16"/>
          <w:szCs w:val="16"/>
        </w:rPr>
        <w:t>Paver Tray: 11.</w:t>
      </w:r>
      <w:r w:rsidR="008F0D2C">
        <w:rPr>
          <w:rFonts w:ascii="Calibri" w:hAnsi="Calibri"/>
          <w:sz w:val="16"/>
          <w:szCs w:val="16"/>
        </w:rPr>
        <w:t>03</w:t>
      </w:r>
      <w:r>
        <w:rPr>
          <w:rFonts w:ascii="Calibri" w:hAnsi="Calibri"/>
          <w:sz w:val="16"/>
          <w:szCs w:val="16"/>
        </w:rPr>
        <w:t xml:space="preserve"> </w:t>
      </w:r>
      <w:proofErr w:type="spellStart"/>
      <w:r>
        <w:rPr>
          <w:rFonts w:ascii="Calibri" w:hAnsi="Calibri"/>
          <w:sz w:val="16"/>
          <w:szCs w:val="16"/>
        </w:rPr>
        <w:t>psf</w:t>
      </w:r>
      <w:proofErr w:type="spellEnd"/>
      <w:r>
        <w:rPr>
          <w:rFonts w:ascii="Calibri" w:hAnsi="Calibri"/>
          <w:sz w:val="16"/>
          <w:szCs w:val="16"/>
        </w:rPr>
        <w:t xml:space="preserve"> (5</w:t>
      </w:r>
      <w:r w:rsidR="008F0D2C">
        <w:rPr>
          <w:rFonts w:ascii="Calibri" w:hAnsi="Calibri"/>
          <w:sz w:val="16"/>
          <w:szCs w:val="16"/>
        </w:rPr>
        <w:t>3.85</w:t>
      </w:r>
      <w:r>
        <w:rPr>
          <w:rFonts w:ascii="Calibri" w:hAnsi="Calibri"/>
          <w:sz w:val="16"/>
          <w:szCs w:val="16"/>
        </w:rPr>
        <w:t xml:space="preserve"> kg/m</w:t>
      </w:r>
      <w:r w:rsidRPr="00A1513E">
        <w:rPr>
          <w:rFonts w:ascii="Calibri" w:hAnsi="Calibri"/>
          <w:sz w:val="16"/>
          <w:szCs w:val="16"/>
          <w:vertAlign w:val="superscript"/>
        </w:rPr>
        <w:t>2</w:t>
      </w:r>
      <w:r>
        <w:rPr>
          <w:rFonts w:ascii="Calibri" w:hAnsi="Calibri"/>
          <w:sz w:val="16"/>
          <w:szCs w:val="16"/>
        </w:rPr>
        <w:t>)</w:t>
      </w:r>
      <w:r w:rsidR="00AC6538">
        <w:rPr>
          <w:rFonts w:ascii="Calibri" w:hAnsi="Calibri"/>
          <w:sz w:val="16"/>
          <w:szCs w:val="16"/>
        </w:rPr>
        <w:t xml:space="preserve"> / With Bison Paver Backer: 10.24 </w:t>
      </w:r>
      <w:proofErr w:type="spellStart"/>
      <w:r w:rsidR="00AC6538">
        <w:rPr>
          <w:rFonts w:ascii="Calibri" w:hAnsi="Calibri"/>
          <w:sz w:val="16"/>
          <w:szCs w:val="16"/>
        </w:rPr>
        <w:t>psf</w:t>
      </w:r>
      <w:proofErr w:type="spellEnd"/>
      <w:r w:rsidR="00AC6538">
        <w:rPr>
          <w:rFonts w:ascii="Calibri" w:hAnsi="Calibri"/>
          <w:sz w:val="16"/>
          <w:szCs w:val="16"/>
        </w:rPr>
        <w:t xml:space="preserve"> (50.01 kg/m</w:t>
      </w:r>
      <w:r w:rsidR="00AC6538" w:rsidRPr="00A1513E">
        <w:rPr>
          <w:rFonts w:ascii="Calibri" w:hAnsi="Calibri"/>
          <w:sz w:val="16"/>
          <w:szCs w:val="16"/>
          <w:vertAlign w:val="superscript"/>
        </w:rPr>
        <w:t>2</w:t>
      </w:r>
      <w:r w:rsidR="00AC6538">
        <w:rPr>
          <w:rFonts w:ascii="Calibri" w:hAnsi="Calibri"/>
          <w:sz w:val="16"/>
          <w:szCs w:val="16"/>
        </w:rPr>
        <w:t>)</w:t>
      </w:r>
    </w:p>
    <w:p w14:paraId="31B43163" w14:textId="77777777" w:rsidR="00F72CE0" w:rsidRDefault="009F0644">
      <w:pPr>
        <w:numPr>
          <w:ilvl w:val="3"/>
          <w:numId w:val="8"/>
        </w:numPr>
        <w:tabs>
          <w:tab w:val="clear" w:pos="1836"/>
        </w:tabs>
        <w:ind w:left="1620" w:hanging="360"/>
        <w:rPr>
          <w:rFonts w:ascii="Calibri" w:hAnsi="Calibri"/>
          <w:sz w:val="16"/>
          <w:szCs w:val="16"/>
        </w:rPr>
      </w:pPr>
      <w:r>
        <w:rPr>
          <w:rFonts w:ascii="Calibri" w:hAnsi="Calibri"/>
          <w:sz w:val="16"/>
          <w:szCs w:val="16"/>
        </w:rPr>
        <w:t>Component Material: Porcelain</w:t>
      </w:r>
    </w:p>
    <w:p w14:paraId="68D77E13" w14:textId="77777777" w:rsidR="00C87891" w:rsidRDefault="00CA14DE">
      <w:pPr>
        <w:numPr>
          <w:ilvl w:val="2"/>
          <w:numId w:val="8"/>
        </w:numPr>
        <w:tabs>
          <w:tab w:val="clear" w:pos="1152"/>
        </w:tabs>
        <w:ind w:left="1080" w:hanging="360"/>
        <w:rPr>
          <w:rFonts w:ascii="Calibri" w:hAnsi="Calibri"/>
          <w:sz w:val="16"/>
          <w:szCs w:val="16"/>
        </w:rPr>
      </w:pPr>
      <w:r>
        <w:rPr>
          <w:rFonts w:ascii="Calibri" w:hAnsi="Calibri"/>
          <w:sz w:val="16"/>
          <w:szCs w:val="16"/>
        </w:rPr>
        <w:t xml:space="preserve">Boost Balance </w:t>
      </w:r>
      <w:r w:rsidR="00C87891">
        <w:rPr>
          <w:rFonts w:ascii="Calibri" w:hAnsi="Calibri"/>
          <w:sz w:val="16"/>
          <w:szCs w:val="16"/>
        </w:rPr>
        <w:t xml:space="preserve">Model: PT-24-BISON </w:t>
      </w:r>
    </w:p>
    <w:p w14:paraId="2E0C9A50" w14:textId="77777777" w:rsidR="00C87891" w:rsidRDefault="008220DE">
      <w:pPr>
        <w:numPr>
          <w:ilvl w:val="3"/>
          <w:numId w:val="8"/>
        </w:numPr>
        <w:tabs>
          <w:tab w:val="clear" w:pos="1836"/>
        </w:tabs>
        <w:ind w:left="1620" w:hanging="360"/>
        <w:rPr>
          <w:rFonts w:ascii="Calibri" w:hAnsi="Calibri"/>
          <w:sz w:val="16"/>
          <w:szCs w:val="16"/>
        </w:rPr>
      </w:pPr>
      <w:r w:rsidRPr="00362E71">
        <w:rPr>
          <w:rFonts w:ascii="Calibri" w:hAnsi="Calibri"/>
          <w:sz w:val="16"/>
          <w:szCs w:val="16"/>
        </w:rPr>
        <w:t xml:space="preserve">Must be used with </w:t>
      </w:r>
      <w:r>
        <w:rPr>
          <w:rFonts w:ascii="Calibri" w:hAnsi="Calibri"/>
          <w:sz w:val="16"/>
          <w:szCs w:val="16"/>
        </w:rPr>
        <w:t xml:space="preserve">Bison Paver Support (Model </w:t>
      </w:r>
      <w:r w:rsidRPr="00362E71">
        <w:rPr>
          <w:rFonts w:ascii="Calibri" w:hAnsi="Calibri"/>
          <w:sz w:val="16"/>
          <w:szCs w:val="16"/>
        </w:rPr>
        <w:t xml:space="preserve">PT-TRAY-2424 </w:t>
      </w:r>
      <w:r>
        <w:rPr>
          <w:rFonts w:ascii="Calibri" w:hAnsi="Calibri"/>
          <w:sz w:val="16"/>
          <w:szCs w:val="16"/>
        </w:rPr>
        <w:t xml:space="preserve">or Model PT-BACKER-2424) </w:t>
      </w:r>
      <w:r w:rsidRPr="00362E71">
        <w:rPr>
          <w:rFonts w:ascii="Calibri" w:hAnsi="Calibri"/>
          <w:sz w:val="16"/>
          <w:szCs w:val="16"/>
        </w:rPr>
        <w:t>when installed on Bison Pedestals</w:t>
      </w:r>
      <w:r w:rsidR="00C87891">
        <w:rPr>
          <w:rFonts w:ascii="Calibri" w:hAnsi="Calibri"/>
          <w:sz w:val="16"/>
          <w:szCs w:val="16"/>
        </w:rPr>
        <w:t>.</w:t>
      </w:r>
    </w:p>
    <w:p w14:paraId="3488A8C2" w14:textId="77777777" w:rsidR="00CA14DE" w:rsidRDefault="00CA14DE">
      <w:pPr>
        <w:numPr>
          <w:ilvl w:val="3"/>
          <w:numId w:val="8"/>
        </w:numPr>
        <w:tabs>
          <w:tab w:val="clear" w:pos="1836"/>
        </w:tabs>
        <w:ind w:left="1620" w:hanging="360"/>
        <w:rPr>
          <w:rFonts w:ascii="Calibri" w:hAnsi="Calibri"/>
          <w:sz w:val="16"/>
          <w:szCs w:val="16"/>
        </w:rPr>
      </w:pPr>
      <w:r>
        <w:rPr>
          <w:rFonts w:ascii="Calibri" w:hAnsi="Calibri"/>
          <w:sz w:val="16"/>
          <w:szCs w:val="16"/>
        </w:rPr>
        <w:t xml:space="preserve">Dimensions: </w:t>
      </w:r>
      <w:r w:rsidRPr="0045690B">
        <w:rPr>
          <w:rFonts w:ascii="Calibri" w:hAnsi="Calibri"/>
          <w:sz w:val="16"/>
          <w:szCs w:val="16"/>
        </w:rPr>
        <w:t>23.</w:t>
      </w:r>
      <w:r>
        <w:rPr>
          <w:rFonts w:ascii="Calibri" w:hAnsi="Calibri"/>
          <w:sz w:val="16"/>
          <w:szCs w:val="16"/>
        </w:rPr>
        <w:t>4</w:t>
      </w:r>
      <w:r w:rsidR="005B05C8">
        <w:rPr>
          <w:rFonts w:ascii="Calibri" w:hAnsi="Calibri"/>
          <w:sz w:val="16"/>
          <w:szCs w:val="16"/>
        </w:rPr>
        <w:t>3</w:t>
      </w:r>
      <w:r w:rsidRPr="0045690B">
        <w:rPr>
          <w:rFonts w:ascii="Calibri" w:hAnsi="Calibri"/>
          <w:sz w:val="16"/>
          <w:szCs w:val="16"/>
        </w:rPr>
        <w:t>” x 23.</w:t>
      </w:r>
      <w:r>
        <w:rPr>
          <w:rFonts w:ascii="Calibri" w:hAnsi="Calibri"/>
          <w:sz w:val="16"/>
          <w:szCs w:val="16"/>
        </w:rPr>
        <w:t>4</w:t>
      </w:r>
      <w:r w:rsidR="005B05C8">
        <w:rPr>
          <w:rFonts w:ascii="Calibri" w:hAnsi="Calibri"/>
          <w:sz w:val="16"/>
          <w:szCs w:val="16"/>
        </w:rPr>
        <w:t>3</w:t>
      </w:r>
      <w:r w:rsidRPr="0045690B">
        <w:rPr>
          <w:rFonts w:ascii="Calibri" w:hAnsi="Calibri"/>
          <w:sz w:val="16"/>
          <w:szCs w:val="16"/>
        </w:rPr>
        <w:t>” x 0.7</w:t>
      </w:r>
      <w:r>
        <w:rPr>
          <w:rFonts w:ascii="Calibri" w:hAnsi="Calibri"/>
          <w:sz w:val="16"/>
          <w:szCs w:val="16"/>
        </w:rPr>
        <w:t>9</w:t>
      </w:r>
      <w:r w:rsidRPr="0045690B">
        <w:rPr>
          <w:rFonts w:ascii="Calibri" w:hAnsi="Calibri"/>
          <w:sz w:val="16"/>
          <w:szCs w:val="16"/>
        </w:rPr>
        <w:t>” (</w:t>
      </w:r>
      <w:r>
        <w:rPr>
          <w:rFonts w:ascii="Calibri" w:hAnsi="Calibri"/>
          <w:sz w:val="16"/>
          <w:szCs w:val="16"/>
        </w:rPr>
        <w:t>59</w:t>
      </w:r>
      <w:r w:rsidR="005B05C8">
        <w:rPr>
          <w:rFonts w:ascii="Calibri" w:hAnsi="Calibri"/>
          <w:sz w:val="16"/>
          <w:szCs w:val="16"/>
        </w:rPr>
        <w:t>5</w:t>
      </w:r>
      <w:r w:rsidRPr="0045690B">
        <w:rPr>
          <w:rFonts w:ascii="Calibri" w:hAnsi="Calibri"/>
          <w:sz w:val="16"/>
          <w:szCs w:val="16"/>
        </w:rPr>
        <w:t xml:space="preserve"> x </w:t>
      </w:r>
      <w:r>
        <w:rPr>
          <w:rFonts w:ascii="Calibri" w:hAnsi="Calibri"/>
          <w:sz w:val="16"/>
          <w:szCs w:val="16"/>
        </w:rPr>
        <w:t>59</w:t>
      </w:r>
      <w:r w:rsidR="005B05C8">
        <w:rPr>
          <w:rFonts w:ascii="Calibri" w:hAnsi="Calibri"/>
          <w:sz w:val="16"/>
          <w:szCs w:val="16"/>
        </w:rPr>
        <w:t>5</w:t>
      </w:r>
      <w:r w:rsidRPr="0045690B">
        <w:rPr>
          <w:rFonts w:ascii="Calibri" w:hAnsi="Calibri"/>
          <w:sz w:val="16"/>
          <w:szCs w:val="16"/>
        </w:rPr>
        <w:t xml:space="preserve"> x 20 mm)</w:t>
      </w:r>
    </w:p>
    <w:p w14:paraId="79BEEF11" w14:textId="77777777" w:rsidR="00C87891" w:rsidRDefault="00C87891">
      <w:pPr>
        <w:numPr>
          <w:ilvl w:val="3"/>
          <w:numId w:val="8"/>
        </w:numPr>
        <w:tabs>
          <w:tab w:val="clear" w:pos="1836"/>
        </w:tabs>
        <w:ind w:left="1620" w:hanging="360"/>
        <w:rPr>
          <w:rFonts w:ascii="Calibri" w:hAnsi="Calibri"/>
          <w:sz w:val="16"/>
          <w:szCs w:val="16"/>
        </w:rPr>
      </w:pPr>
      <w:r>
        <w:rPr>
          <w:rFonts w:ascii="Calibri" w:hAnsi="Calibri"/>
          <w:sz w:val="16"/>
          <w:szCs w:val="16"/>
        </w:rPr>
        <w:t>Color [Solar Reflectance Index]:</w:t>
      </w:r>
    </w:p>
    <w:p w14:paraId="2CE66227" w14:textId="77777777" w:rsidR="00C87891" w:rsidRDefault="00C87891">
      <w:pPr>
        <w:numPr>
          <w:ilvl w:val="4"/>
          <w:numId w:val="8"/>
        </w:numPr>
        <w:tabs>
          <w:tab w:val="clear" w:pos="2304"/>
        </w:tabs>
        <w:ind w:left="1890" w:hanging="270"/>
        <w:rPr>
          <w:rFonts w:ascii="Calibri" w:hAnsi="Calibri"/>
          <w:sz w:val="16"/>
          <w:szCs w:val="16"/>
        </w:rPr>
      </w:pPr>
      <w:r>
        <w:rPr>
          <w:rFonts w:ascii="Calibri" w:hAnsi="Calibri"/>
          <w:sz w:val="16"/>
          <w:szCs w:val="16"/>
        </w:rPr>
        <w:t>PT-24-BISON BOOST BAL ASH [SRI 47]</w:t>
      </w:r>
    </w:p>
    <w:p w14:paraId="1D503921" w14:textId="77777777" w:rsidR="00C87891" w:rsidRDefault="00C87891">
      <w:pPr>
        <w:numPr>
          <w:ilvl w:val="4"/>
          <w:numId w:val="8"/>
        </w:numPr>
        <w:tabs>
          <w:tab w:val="clear" w:pos="2304"/>
        </w:tabs>
        <w:ind w:left="1890" w:hanging="270"/>
        <w:rPr>
          <w:rFonts w:ascii="Calibri" w:hAnsi="Calibri"/>
          <w:sz w:val="16"/>
          <w:szCs w:val="16"/>
        </w:rPr>
      </w:pPr>
      <w:r>
        <w:rPr>
          <w:rFonts w:ascii="Calibri" w:hAnsi="Calibri"/>
          <w:sz w:val="16"/>
          <w:szCs w:val="16"/>
        </w:rPr>
        <w:t>PT-24-BISON BOOST BAL GREY [SRI 38]</w:t>
      </w:r>
    </w:p>
    <w:p w14:paraId="29AC5AFD" w14:textId="77777777" w:rsidR="00C87891" w:rsidRDefault="00C87891">
      <w:pPr>
        <w:numPr>
          <w:ilvl w:val="4"/>
          <w:numId w:val="8"/>
        </w:numPr>
        <w:tabs>
          <w:tab w:val="clear" w:pos="2304"/>
        </w:tabs>
        <w:ind w:left="1890" w:hanging="270"/>
        <w:rPr>
          <w:rFonts w:ascii="Calibri" w:hAnsi="Calibri"/>
          <w:sz w:val="16"/>
          <w:szCs w:val="16"/>
        </w:rPr>
      </w:pPr>
      <w:r>
        <w:rPr>
          <w:rFonts w:ascii="Calibri" w:hAnsi="Calibri"/>
          <w:sz w:val="16"/>
          <w:szCs w:val="16"/>
        </w:rPr>
        <w:t>PT-24-BISON BOOST BAL PEARL [SRI 52]</w:t>
      </w:r>
    </w:p>
    <w:p w14:paraId="542B77FF" w14:textId="77777777" w:rsidR="00C87891" w:rsidRPr="00DB65BC" w:rsidRDefault="00C87891">
      <w:pPr>
        <w:numPr>
          <w:ilvl w:val="4"/>
          <w:numId w:val="8"/>
        </w:numPr>
        <w:tabs>
          <w:tab w:val="clear" w:pos="2304"/>
        </w:tabs>
        <w:ind w:left="1890" w:hanging="270"/>
        <w:rPr>
          <w:rFonts w:ascii="Calibri" w:hAnsi="Calibri"/>
          <w:sz w:val="16"/>
          <w:szCs w:val="16"/>
        </w:rPr>
      </w:pPr>
      <w:r>
        <w:rPr>
          <w:rFonts w:ascii="Calibri" w:hAnsi="Calibri"/>
          <w:sz w:val="16"/>
          <w:szCs w:val="16"/>
        </w:rPr>
        <w:t>PT-24-BISON BOOST BAL WHITE [SRI 71]</w:t>
      </w:r>
    </w:p>
    <w:p w14:paraId="22A7548B" w14:textId="77777777" w:rsidR="00C87891" w:rsidRPr="00AC6538" w:rsidRDefault="00C87891">
      <w:pPr>
        <w:numPr>
          <w:ilvl w:val="3"/>
          <w:numId w:val="8"/>
        </w:numPr>
        <w:tabs>
          <w:tab w:val="clear" w:pos="1836"/>
        </w:tabs>
        <w:ind w:left="1620" w:hanging="360"/>
        <w:rPr>
          <w:rFonts w:ascii="Calibri" w:hAnsi="Calibri"/>
          <w:sz w:val="16"/>
          <w:szCs w:val="16"/>
        </w:rPr>
      </w:pPr>
      <w:r>
        <w:rPr>
          <w:rFonts w:ascii="Calibri" w:hAnsi="Calibri"/>
          <w:sz w:val="16"/>
          <w:szCs w:val="16"/>
        </w:rPr>
        <w:t xml:space="preserve">Weight: 36.38 </w:t>
      </w:r>
      <w:proofErr w:type="spellStart"/>
      <w:r>
        <w:rPr>
          <w:rFonts w:ascii="Calibri" w:hAnsi="Calibri"/>
          <w:sz w:val="16"/>
          <w:szCs w:val="16"/>
        </w:rPr>
        <w:t>lbs</w:t>
      </w:r>
      <w:proofErr w:type="spellEnd"/>
      <w:r>
        <w:rPr>
          <w:rFonts w:ascii="Calibri" w:hAnsi="Calibri"/>
          <w:sz w:val="16"/>
          <w:szCs w:val="16"/>
        </w:rPr>
        <w:t xml:space="preserve"> (16.50 kg) / With Bison Paver Tray: 42.40 </w:t>
      </w:r>
      <w:proofErr w:type="spellStart"/>
      <w:r>
        <w:rPr>
          <w:rFonts w:ascii="Calibri" w:hAnsi="Calibri"/>
          <w:sz w:val="16"/>
          <w:szCs w:val="16"/>
        </w:rPr>
        <w:t>lbs</w:t>
      </w:r>
      <w:proofErr w:type="spellEnd"/>
      <w:r>
        <w:rPr>
          <w:rFonts w:ascii="Calibri" w:hAnsi="Calibri"/>
          <w:sz w:val="16"/>
          <w:szCs w:val="16"/>
        </w:rPr>
        <w:t xml:space="preserve"> (19.23 kg)</w:t>
      </w:r>
      <w:r w:rsidR="00AC6538">
        <w:rPr>
          <w:rFonts w:ascii="Calibri" w:hAnsi="Calibri"/>
          <w:sz w:val="16"/>
          <w:szCs w:val="16"/>
        </w:rPr>
        <w:t xml:space="preserve"> / With Bison Paver Backer: 39.43 </w:t>
      </w:r>
      <w:proofErr w:type="spellStart"/>
      <w:r w:rsidR="00AC6538">
        <w:rPr>
          <w:rFonts w:ascii="Calibri" w:hAnsi="Calibri"/>
          <w:sz w:val="16"/>
          <w:szCs w:val="16"/>
        </w:rPr>
        <w:t>lbs</w:t>
      </w:r>
      <w:proofErr w:type="spellEnd"/>
      <w:r w:rsidR="00AC6538">
        <w:rPr>
          <w:rFonts w:ascii="Calibri" w:hAnsi="Calibri"/>
          <w:sz w:val="16"/>
          <w:szCs w:val="16"/>
        </w:rPr>
        <w:t xml:space="preserve"> (17.89 kg)</w:t>
      </w:r>
    </w:p>
    <w:p w14:paraId="08632959" w14:textId="77777777" w:rsidR="00C87891" w:rsidRPr="00AC6538" w:rsidRDefault="00C87891">
      <w:pPr>
        <w:numPr>
          <w:ilvl w:val="3"/>
          <w:numId w:val="8"/>
        </w:numPr>
        <w:tabs>
          <w:tab w:val="clear" w:pos="1836"/>
        </w:tabs>
        <w:ind w:left="1620" w:hanging="360"/>
        <w:rPr>
          <w:rFonts w:ascii="Calibri" w:hAnsi="Calibri"/>
          <w:sz w:val="16"/>
          <w:szCs w:val="16"/>
        </w:rPr>
      </w:pPr>
      <w:r>
        <w:rPr>
          <w:rFonts w:ascii="Calibri" w:hAnsi="Calibri"/>
          <w:sz w:val="16"/>
          <w:szCs w:val="16"/>
        </w:rPr>
        <w:t xml:space="preserve">Weight Distribution: 9.45 </w:t>
      </w:r>
      <w:proofErr w:type="spellStart"/>
      <w:r>
        <w:rPr>
          <w:rFonts w:ascii="Calibri" w:hAnsi="Calibri"/>
          <w:sz w:val="16"/>
          <w:szCs w:val="16"/>
        </w:rPr>
        <w:t>psf</w:t>
      </w:r>
      <w:proofErr w:type="spellEnd"/>
      <w:r>
        <w:rPr>
          <w:rFonts w:ascii="Calibri" w:hAnsi="Calibri"/>
          <w:sz w:val="16"/>
          <w:szCs w:val="16"/>
        </w:rPr>
        <w:t xml:space="preserve"> (46.14 kg/m</w:t>
      </w:r>
      <w:r w:rsidRPr="00A1513E">
        <w:rPr>
          <w:rFonts w:ascii="Calibri" w:hAnsi="Calibri"/>
          <w:sz w:val="16"/>
          <w:szCs w:val="16"/>
          <w:vertAlign w:val="superscript"/>
        </w:rPr>
        <w:t>2</w:t>
      </w:r>
      <w:r>
        <w:rPr>
          <w:rFonts w:ascii="Calibri" w:hAnsi="Calibri"/>
          <w:sz w:val="16"/>
          <w:szCs w:val="16"/>
        </w:rPr>
        <w:t xml:space="preserve">) / With Bison Paver Tray: 11.03 </w:t>
      </w:r>
      <w:proofErr w:type="spellStart"/>
      <w:r>
        <w:rPr>
          <w:rFonts w:ascii="Calibri" w:hAnsi="Calibri"/>
          <w:sz w:val="16"/>
          <w:szCs w:val="16"/>
        </w:rPr>
        <w:t>psf</w:t>
      </w:r>
      <w:proofErr w:type="spellEnd"/>
      <w:r>
        <w:rPr>
          <w:rFonts w:ascii="Calibri" w:hAnsi="Calibri"/>
          <w:sz w:val="16"/>
          <w:szCs w:val="16"/>
        </w:rPr>
        <w:t xml:space="preserve"> (53.85 kg/m</w:t>
      </w:r>
      <w:r w:rsidRPr="00A1513E">
        <w:rPr>
          <w:rFonts w:ascii="Calibri" w:hAnsi="Calibri"/>
          <w:sz w:val="16"/>
          <w:szCs w:val="16"/>
          <w:vertAlign w:val="superscript"/>
        </w:rPr>
        <w:t>2</w:t>
      </w:r>
      <w:r>
        <w:rPr>
          <w:rFonts w:ascii="Calibri" w:hAnsi="Calibri"/>
          <w:sz w:val="16"/>
          <w:szCs w:val="16"/>
        </w:rPr>
        <w:t>)</w:t>
      </w:r>
      <w:r w:rsidR="00AC6538">
        <w:rPr>
          <w:rFonts w:ascii="Calibri" w:hAnsi="Calibri"/>
          <w:sz w:val="16"/>
          <w:szCs w:val="16"/>
        </w:rPr>
        <w:t xml:space="preserve"> / With Bison Paver Backer: 10.24 </w:t>
      </w:r>
      <w:proofErr w:type="spellStart"/>
      <w:r w:rsidR="00AC6538">
        <w:rPr>
          <w:rFonts w:ascii="Calibri" w:hAnsi="Calibri"/>
          <w:sz w:val="16"/>
          <w:szCs w:val="16"/>
        </w:rPr>
        <w:t>psf</w:t>
      </w:r>
      <w:proofErr w:type="spellEnd"/>
      <w:r w:rsidR="00AC6538">
        <w:rPr>
          <w:rFonts w:ascii="Calibri" w:hAnsi="Calibri"/>
          <w:sz w:val="16"/>
          <w:szCs w:val="16"/>
        </w:rPr>
        <w:t xml:space="preserve"> (50.01 kg/m</w:t>
      </w:r>
      <w:r w:rsidR="00AC6538" w:rsidRPr="00A1513E">
        <w:rPr>
          <w:rFonts w:ascii="Calibri" w:hAnsi="Calibri"/>
          <w:sz w:val="16"/>
          <w:szCs w:val="16"/>
          <w:vertAlign w:val="superscript"/>
        </w:rPr>
        <w:t>2</w:t>
      </w:r>
      <w:r w:rsidR="00AC6538">
        <w:rPr>
          <w:rFonts w:ascii="Calibri" w:hAnsi="Calibri"/>
          <w:sz w:val="16"/>
          <w:szCs w:val="16"/>
        </w:rPr>
        <w:t>)</w:t>
      </w:r>
    </w:p>
    <w:p w14:paraId="5F35EE6E" w14:textId="77777777" w:rsidR="00C87891" w:rsidRDefault="00C87891">
      <w:pPr>
        <w:numPr>
          <w:ilvl w:val="3"/>
          <w:numId w:val="8"/>
        </w:numPr>
        <w:tabs>
          <w:tab w:val="clear" w:pos="1836"/>
        </w:tabs>
        <w:ind w:left="1620" w:hanging="360"/>
        <w:rPr>
          <w:rFonts w:ascii="Calibri" w:hAnsi="Calibri"/>
          <w:sz w:val="16"/>
          <w:szCs w:val="16"/>
        </w:rPr>
      </w:pPr>
      <w:r>
        <w:rPr>
          <w:rFonts w:ascii="Calibri" w:hAnsi="Calibri"/>
          <w:sz w:val="16"/>
          <w:szCs w:val="16"/>
        </w:rPr>
        <w:t>Component Material: Porcelain</w:t>
      </w:r>
    </w:p>
    <w:p w14:paraId="3308ED85" w14:textId="77777777" w:rsidR="00C87891" w:rsidRDefault="00C87891">
      <w:pPr>
        <w:numPr>
          <w:ilvl w:val="2"/>
          <w:numId w:val="8"/>
        </w:numPr>
        <w:tabs>
          <w:tab w:val="clear" w:pos="1152"/>
        </w:tabs>
        <w:ind w:left="1080" w:hanging="360"/>
        <w:rPr>
          <w:rFonts w:ascii="Calibri" w:hAnsi="Calibri"/>
          <w:sz w:val="16"/>
          <w:szCs w:val="16"/>
        </w:rPr>
      </w:pPr>
      <w:r>
        <w:rPr>
          <w:rFonts w:ascii="Calibri" w:hAnsi="Calibri"/>
          <w:sz w:val="16"/>
          <w:szCs w:val="16"/>
        </w:rPr>
        <w:t>Model: PT-4</w:t>
      </w:r>
      <w:r w:rsidR="00CA14DE">
        <w:rPr>
          <w:rFonts w:ascii="Calibri" w:hAnsi="Calibri"/>
          <w:sz w:val="16"/>
          <w:szCs w:val="16"/>
        </w:rPr>
        <w:t>8</w:t>
      </w:r>
      <w:r>
        <w:rPr>
          <w:rFonts w:ascii="Calibri" w:hAnsi="Calibri"/>
          <w:sz w:val="16"/>
          <w:szCs w:val="16"/>
        </w:rPr>
        <w:t xml:space="preserve">-BISON </w:t>
      </w:r>
    </w:p>
    <w:p w14:paraId="788CCEF2" w14:textId="77777777" w:rsidR="00C87891" w:rsidRDefault="008220DE">
      <w:pPr>
        <w:numPr>
          <w:ilvl w:val="3"/>
          <w:numId w:val="8"/>
        </w:numPr>
        <w:tabs>
          <w:tab w:val="clear" w:pos="1836"/>
        </w:tabs>
        <w:ind w:left="1620" w:hanging="360"/>
        <w:rPr>
          <w:rFonts w:ascii="Calibri" w:hAnsi="Calibri"/>
          <w:sz w:val="16"/>
          <w:szCs w:val="16"/>
        </w:rPr>
      </w:pPr>
      <w:r w:rsidRPr="00362E71">
        <w:rPr>
          <w:rFonts w:ascii="Calibri" w:hAnsi="Calibri"/>
          <w:sz w:val="16"/>
          <w:szCs w:val="16"/>
        </w:rPr>
        <w:t xml:space="preserve">Must be used with </w:t>
      </w:r>
      <w:r>
        <w:rPr>
          <w:rFonts w:ascii="Calibri" w:hAnsi="Calibri"/>
          <w:sz w:val="16"/>
          <w:szCs w:val="16"/>
        </w:rPr>
        <w:t xml:space="preserve">Bison Paver Support (Model </w:t>
      </w:r>
      <w:r w:rsidRPr="00362E71">
        <w:rPr>
          <w:rFonts w:ascii="Calibri" w:hAnsi="Calibri"/>
          <w:sz w:val="16"/>
          <w:szCs w:val="16"/>
        </w:rPr>
        <w:t xml:space="preserve">PT-TRAY-2424 </w:t>
      </w:r>
      <w:r>
        <w:rPr>
          <w:rFonts w:ascii="Calibri" w:hAnsi="Calibri"/>
          <w:sz w:val="16"/>
          <w:szCs w:val="16"/>
        </w:rPr>
        <w:t xml:space="preserve">or Model PT-BACKER-2424) </w:t>
      </w:r>
      <w:r w:rsidRPr="00362E71">
        <w:rPr>
          <w:rFonts w:ascii="Calibri" w:hAnsi="Calibri"/>
          <w:sz w:val="16"/>
          <w:szCs w:val="16"/>
        </w:rPr>
        <w:t>when installed on Bison Pedestals</w:t>
      </w:r>
      <w:r w:rsidR="00C87891">
        <w:rPr>
          <w:rFonts w:ascii="Calibri" w:hAnsi="Calibri"/>
          <w:sz w:val="16"/>
          <w:szCs w:val="16"/>
        </w:rPr>
        <w:t>.</w:t>
      </w:r>
    </w:p>
    <w:p w14:paraId="4CEC0CA1" w14:textId="77777777" w:rsidR="00CA14DE" w:rsidRDefault="00CA14DE">
      <w:pPr>
        <w:numPr>
          <w:ilvl w:val="3"/>
          <w:numId w:val="8"/>
        </w:numPr>
        <w:tabs>
          <w:tab w:val="clear" w:pos="1836"/>
        </w:tabs>
        <w:ind w:left="1620" w:hanging="360"/>
        <w:rPr>
          <w:rFonts w:ascii="Calibri" w:hAnsi="Calibri"/>
          <w:sz w:val="16"/>
          <w:szCs w:val="16"/>
        </w:rPr>
      </w:pPr>
      <w:r>
        <w:rPr>
          <w:rFonts w:ascii="Calibri" w:hAnsi="Calibri"/>
          <w:sz w:val="16"/>
          <w:szCs w:val="16"/>
        </w:rPr>
        <w:t xml:space="preserve">Dimensions: </w:t>
      </w:r>
      <w:r w:rsidR="005B05C8">
        <w:rPr>
          <w:rFonts w:ascii="Calibri" w:hAnsi="Calibri"/>
          <w:sz w:val="16"/>
          <w:szCs w:val="16"/>
        </w:rPr>
        <w:t>47.09</w:t>
      </w:r>
      <w:r w:rsidRPr="0045690B">
        <w:rPr>
          <w:rFonts w:ascii="Calibri" w:hAnsi="Calibri"/>
          <w:sz w:val="16"/>
          <w:szCs w:val="16"/>
        </w:rPr>
        <w:t>” x 23.</w:t>
      </w:r>
      <w:r>
        <w:rPr>
          <w:rFonts w:ascii="Calibri" w:hAnsi="Calibri"/>
          <w:sz w:val="16"/>
          <w:szCs w:val="16"/>
        </w:rPr>
        <w:t>5</w:t>
      </w:r>
      <w:r w:rsidR="005B05C8">
        <w:rPr>
          <w:rFonts w:ascii="Calibri" w:hAnsi="Calibri"/>
          <w:sz w:val="16"/>
          <w:szCs w:val="16"/>
        </w:rPr>
        <w:t>8</w:t>
      </w:r>
      <w:r w:rsidRPr="0045690B">
        <w:rPr>
          <w:rFonts w:ascii="Calibri" w:hAnsi="Calibri"/>
          <w:sz w:val="16"/>
          <w:szCs w:val="16"/>
        </w:rPr>
        <w:t>” x 0.7</w:t>
      </w:r>
      <w:r>
        <w:rPr>
          <w:rFonts w:ascii="Calibri" w:hAnsi="Calibri"/>
          <w:sz w:val="16"/>
          <w:szCs w:val="16"/>
        </w:rPr>
        <w:t>9</w:t>
      </w:r>
      <w:r w:rsidRPr="0045690B">
        <w:rPr>
          <w:rFonts w:ascii="Calibri" w:hAnsi="Calibri"/>
          <w:sz w:val="16"/>
          <w:szCs w:val="16"/>
        </w:rPr>
        <w:t>” (</w:t>
      </w:r>
      <w:r w:rsidR="005B05C8">
        <w:rPr>
          <w:rFonts w:ascii="Calibri" w:hAnsi="Calibri"/>
          <w:sz w:val="16"/>
          <w:szCs w:val="16"/>
        </w:rPr>
        <w:t>1196</w:t>
      </w:r>
      <w:r w:rsidRPr="0045690B">
        <w:rPr>
          <w:rFonts w:ascii="Calibri" w:hAnsi="Calibri"/>
          <w:sz w:val="16"/>
          <w:szCs w:val="16"/>
        </w:rPr>
        <w:t xml:space="preserve"> x </w:t>
      </w:r>
      <w:r>
        <w:rPr>
          <w:rFonts w:ascii="Calibri" w:hAnsi="Calibri"/>
          <w:sz w:val="16"/>
          <w:szCs w:val="16"/>
        </w:rPr>
        <w:t>59</w:t>
      </w:r>
      <w:r w:rsidR="005B05C8">
        <w:rPr>
          <w:rFonts w:ascii="Calibri" w:hAnsi="Calibri"/>
          <w:sz w:val="16"/>
          <w:szCs w:val="16"/>
        </w:rPr>
        <w:t>9</w:t>
      </w:r>
      <w:r w:rsidRPr="0045690B">
        <w:rPr>
          <w:rFonts w:ascii="Calibri" w:hAnsi="Calibri"/>
          <w:sz w:val="16"/>
          <w:szCs w:val="16"/>
        </w:rPr>
        <w:t xml:space="preserve"> x 20 mm)</w:t>
      </w:r>
    </w:p>
    <w:p w14:paraId="16AD59ED" w14:textId="77777777" w:rsidR="00C87891" w:rsidRDefault="00C87891">
      <w:pPr>
        <w:numPr>
          <w:ilvl w:val="3"/>
          <w:numId w:val="8"/>
        </w:numPr>
        <w:tabs>
          <w:tab w:val="clear" w:pos="1836"/>
        </w:tabs>
        <w:ind w:left="1620" w:hanging="360"/>
        <w:rPr>
          <w:rFonts w:ascii="Calibri" w:hAnsi="Calibri"/>
          <w:sz w:val="16"/>
          <w:szCs w:val="16"/>
        </w:rPr>
      </w:pPr>
      <w:r>
        <w:rPr>
          <w:rFonts w:ascii="Calibri" w:hAnsi="Calibri"/>
          <w:sz w:val="16"/>
          <w:szCs w:val="16"/>
        </w:rPr>
        <w:t>Color [Solar Reflectance Index]:</w:t>
      </w:r>
    </w:p>
    <w:p w14:paraId="135F9FFC" w14:textId="77777777" w:rsidR="00C87891" w:rsidRDefault="00C87891">
      <w:pPr>
        <w:numPr>
          <w:ilvl w:val="4"/>
          <w:numId w:val="8"/>
        </w:numPr>
        <w:tabs>
          <w:tab w:val="clear" w:pos="2304"/>
        </w:tabs>
        <w:ind w:left="1890" w:hanging="270"/>
        <w:rPr>
          <w:rFonts w:ascii="Calibri" w:hAnsi="Calibri"/>
          <w:sz w:val="16"/>
          <w:szCs w:val="16"/>
        </w:rPr>
      </w:pPr>
      <w:r>
        <w:rPr>
          <w:rFonts w:ascii="Calibri" w:hAnsi="Calibri"/>
          <w:sz w:val="16"/>
          <w:szCs w:val="16"/>
        </w:rPr>
        <w:t>PT-4</w:t>
      </w:r>
      <w:r w:rsidR="00CA14DE">
        <w:rPr>
          <w:rFonts w:ascii="Calibri" w:hAnsi="Calibri"/>
          <w:sz w:val="16"/>
          <w:szCs w:val="16"/>
        </w:rPr>
        <w:t>8</w:t>
      </w:r>
      <w:r>
        <w:rPr>
          <w:rFonts w:ascii="Calibri" w:hAnsi="Calibri"/>
          <w:sz w:val="16"/>
          <w:szCs w:val="16"/>
        </w:rPr>
        <w:t xml:space="preserve">-BISON BLUESTONE [SRI </w:t>
      </w:r>
      <w:proofErr w:type="gramStart"/>
      <w:r>
        <w:rPr>
          <w:rFonts w:ascii="Calibri" w:hAnsi="Calibri"/>
          <w:sz w:val="16"/>
          <w:szCs w:val="16"/>
        </w:rPr>
        <w:t>34]</w:t>
      </w:r>
      <w:r w:rsidR="00CA14DE">
        <w:rPr>
          <w:rFonts w:ascii="Calibri" w:hAnsi="Calibri"/>
          <w:sz w:val="16"/>
          <w:szCs w:val="16"/>
        </w:rPr>
        <w:t>*</w:t>
      </w:r>
      <w:proofErr w:type="gramEnd"/>
    </w:p>
    <w:p w14:paraId="56893394" w14:textId="77777777" w:rsidR="00CA14DE" w:rsidRDefault="00CA14DE">
      <w:pPr>
        <w:numPr>
          <w:ilvl w:val="4"/>
          <w:numId w:val="8"/>
        </w:numPr>
        <w:tabs>
          <w:tab w:val="clear" w:pos="2304"/>
        </w:tabs>
        <w:ind w:left="1890" w:hanging="270"/>
        <w:rPr>
          <w:rFonts w:ascii="Calibri" w:hAnsi="Calibri"/>
          <w:sz w:val="16"/>
          <w:szCs w:val="16"/>
        </w:rPr>
      </w:pPr>
      <w:r>
        <w:rPr>
          <w:rFonts w:ascii="Calibri" w:hAnsi="Calibri"/>
          <w:sz w:val="16"/>
          <w:szCs w:val="16"/>
        </w:rPr>
        <w:t xml:space="preserve">PT-48-BISON BRAVE PEARL [SRI </w:t>
      </w:r>
      <w:proofErr w:type="gramStart"/>
      <w:r>
        <w:rPr>
          <w:rFonts w:ascii="Calibri" w:hAnsi="Calibri"/>
          <w:sz w:val="16"/>
          <w:szCs w:val="16"/>
        </w:rPr>
        <w:t>43]*</w:t>
      </w:r>
      <w:proofErr w:type="gramEnd"/>
    </w:p>
    <w:p w14:paraId="688C94F9" w14:textId="77777777" w:rsidR="003314F8" w:rsidRPr="003314F8" w:rsidRDefault="003314F8">
      <w:pPr>
        <w:numPr>
          <w:ilvl w:val="4"/>
          <w:numId w:val="8"/>
        </w:numPr>
        <w:tabs>
          <w:tab w:val="clear" w:pos="2304"/>
        </w:tabs>
        <w:ind w:left="1890" w:hanging="270"/>
        <w:rPr>
          <w:rFonts w:ascii="Calibri" w:hAnsi="Calibri"/>
          <w:sz w:val="16"/>
          <w:szCs w:val="16"/>
        </w:rPr>
      </w:pPr>
      <w:r>
        <w:rPr>
          <w:rFonts w:ascii="Calibri" w:hAnsi="Calibri"/>
          <w:sz w:val="16"/>
          <w:szCs w:val="16"/>
        </w:rPr>
        <w:t xml:space="preserve">PT-48-BISON MARK CHROME [SRI </w:t>
      </w:r>
      <w:proofErr w:type="gramStart"/>
      <w:r>
        <w:rPr>
          <w:rFonts w:ascii="Calibri" w:hAnsi="Calibri"/>
          <w:sz w:val="16"/>
          <w:szCs w:val="16"/>
        </w:rPr>
        <w:t>47]*</w:t>
      </w:r>
      <w:proofErr w:type="gramEnd"/>
    </w:p>
    <w:p w14:paraId="743BF6FC" w14:textId="77777777" w:rsidR="00CA14DE" w:rsidRDefault="00CA14DE" w:rsidP="00CA14DE">
      <w:pPr>
        <w:ind w:left="1620"/>
        <w:rPr>
          <w:rFonts w:ascii="Calibri" w:hAnsi="Calibri"/>
          <w:sz w:val="16"/>
          <w:szCs w:val="16"/>
        </w:rPr>
      </w:pPr>
      <w:r>
        <w:rPr>
          <w:rFonts w:ascii="Calibri" w:hAnsi="Calibri"/>
          <w:sz w:val="16"/>
          <w:szCs w:val="16"/>
        </w:rPr>
        <w:t>*Special Order – S</w:t>
      </w:r>
      <w:r w:rsidRPr="00CA14DE">
        <w:rPr>
          <w:rFonts w:ascii="Calibri" w:hAnsi="Calibri"/>
          <w:sz w:val="16"/>
          <w:szCs w:val="16"/>
        </w:rPr>
        <w:t xml:space="preserve">pecial Order 2CM Pavers are subject to availability </w:t>
      </w:r>
      <w:r>
        <w:rPr>
          <w:rFonts w:ascii="Calibri" w:hAnsi="Calibri"/>
          <w:sz w:val="16"/>
          <w:szCs w:val="16"/>
        </w:rPr>
        <w:t>and</w:t>
      </w:r>
      <w:r w:rsidRPr="00CA14DE">
        <w:rPr>
          <w:rFonts w:ascii="Calibri" w:hAnsi="Calibri"/>
          <w:sz w:val="16"/>
          <w:szCs w:val="16"/>
        </w:rPr>
        <w:t xml:space="preserve"> must be pre-paid at time of order.</w:t>
      </w:r>
    </w:p>
    <w:p w14:paraId="3B7F1C48" w14:textId="77777777" w:rsidR="00C87891" w:rsidRPr="003314F8" w:rsidRDefault="00C87891">
      <w:pPr>
        <w:numPr>
          <w:ilvl w:val="3"/>
          <w:numId w:val="8"/>
        </w:numPr>
        <w:tabs>
          <w:tab w:val="clear" w:pos="1836"/>
        </w:tabs>
        <w:ind w:left="1620" w:hanging="360"/>
        <w:rPr>
          <w:rFonts w:ascii="Calibri" w:hAnsi="Calibri"/>
          <w:sz w:val="16"/>
          <w:szCs w:val="16"/>
        </w:rPr>
      </w:pPr>
      <w:r w:rsidRPr="003314F8">
        <w:rPr>
          <w:rFonts w:ascii="Calibri" w:hAnsi="Calibri"/>
          <w:sz w:val="16"/>
          <w:szCs w:val="16"/>
        </w:rPr>
        <w:t xml:space="preserve">Weight: </w:t>
      </w:r>
      <w:r w:rsidR="005B05C8" w:rsidRPr="003314F8">
        <w:rPr>
          <w:rFonts w:ascii="Calibri" w:hAnsi="Calibri"/>
          <w:sz w:val="16"/>
          <w:szCs w:val="16"/>
        </w:rPr>
        <w:t>72.76</w:t>
      </w:r>
      <w:r w:rsidRPr="003314F8">
        <w:rPr>
          <w:rFonts w:ascii="Calibri" w:hAnsi="Calibri"/>
          <w:sz w:val="16"/>
          <w:szCs w:val="16"/>
        </w:rPr>
        <w:t xml:space="preserve"> </w:t>
      </w:r>
      <w:proofErr w:type="spellStart"/>
      <w:r w:rsidRPr="003314F8">
        <w:rPr>
          <w:rFonts w:ascii="Calibri" w:hAnsi="Calibri"/>
          <w:sz w:val="16"/>
          <w:szCs w:val="16"/>
        </w:rPr>
        <w:t>lbs</w:t>
      </w:r>
      <w:proofErr w:type="spellEnd"/>
      <w:r w:rsidRPr="003314F8">
        <w:rPr>
          <w:rFonts w:ascii="Calibri" w:hAnsi="Calibri"/>
          <w:sz w:val="16"/>
          <w:szCs w:val="16"/>
        </w:rPr>
        <w:t xml:space="preserve"> (</w:t>
      </w:r>
      <w:r w:rsidR="005B05C8" w:rsidRPr="003314F8">
        <w:rPr>
          <w:rFonts w:ascii="Calibri" w:hAnsi="Calibri"/>
          <w:sz w:val="16"/>
          <w:szCs w:val="16"/>
        </w:rPr>
        <w:t>33</w:t>
      </w:r>
      <w:r w:rsidRPr="003314F8">
        <w:rPr>
          <w:rFonts w:ascii="Calibri" w:hAnsi="Calibri"/>
          <w:sz w:val="16"/>
          <w:szCs w:val="16"/>
        </w:rPr>
        <w:t xml:space="preserve"> kg) / With </w:t>
      </w:r>
      <w:r w:rsidR="003314F8" w:rsidRPr="003314F8">
        <w:rPr>
          <w:rFonts w:ascii="Calibri" w:hAnsi="Calibri"/>
          <w:sz w:val="16"/>
          <w:szCs w:val="16"/>
        </w:rPr>
        <w:t xml:space="preserve">(2) </w:t>
      </w:r>
      <w:r w:rsidRPr="003314F8">
        <w:rPr>
          <w:rFonts w:ascii="Calibri" w:hAnsi="Calibri"/>
          <w:sz w:val="16"/>
          <w:szCs w:val="16"/>
        </w:rPr>
        <w:t>Bison Paver Tray</w:t>
      </w:r>
      <w:r w:rsidR="003314F8" w:rsidRPr="003314F8">
        <w:rPr>
          <w:rFonts w:ascii="Calibri" w:hAnsi="Calibri"/>
          <w:sz w:val="16"/>
          <w:szCs w:val="16"/>
        </w:rPr>
        <w:t>s</w:t>
      </w:r>
      <w:r w:rsidRPr="003314F8">
        <w:rPr>
          <w:rFonts w:ascii="Calibri" w:hAnsi="Calibri"/>
          <w:sz w:val="16"/>
          <w:szCs w:val="16"/>
        </w:rPr>
        <w:t xml:space="preserve">: </w:t>
      </w:r>
      <w:r w:rsidR="003A6219">
        <w:rPr>
          <w:rFonts w:ascii="Calibri" w:hAnsi="Calibri"/>
          <w:sz w:val="16"/>
          <w:szCs w:val="16"/>
        </w:rPr>
        <w:t>84.80</w:t>
      </w:r>
      <w:r w:rsidRPr="003314F8">
        <w:rPr>
          <w:rFonts w:ascii="Calibri" w:hAnsi="Calibri"/>
          <w:sz w:val="16"/>
          <w:szCs w:val="16"/>
        </w:rPr>
        <w:t xml:space="preserve"> </w:t>
      </w:r>
      <w:proofErr w:type="spellStart"/>
      <w:r w:rsidRPr="003314F8">
        <w:rPr>
          <w:rFonts w:ascii="Calibri" w:hAnsi="Calibri"/>
          <w:sz w:val="16"/>
          <w:szCs w:val="16"/>
        </w:rPr>
        <w:t>lbs</w:t>
      </w:r>
      <w:proofErr w:type="spellEnd"/>
      <w:r w:rsidRPr="003314F8">
        <w:rPr>
          <w:rFonts w:ascii="Calibri" w:hAnsi="Calibri"/>
          <w:sz w:val="16"/>
          <w:szCs w:val="16"/>
        </w:rPr>
        <w:t xml:space="preserve"> (</w:t>
      </w:r>
      <w:r w:rsidR="003A6219">
        <w:rPr>
          <w:rFonts w:ascii="Calibri" w:hAnsi="Calibri"/>
          <w:sz w:val="16"/>
          <w:szCs w:val="16"/>
        </w:rPr>
        <w:t xml:space="preserve">38.46 </w:t>
      </w:r>
      <w:r w:rsidRPr="003314F8">
        <w:rPr>
          <w:rFonts w:ascii="Calibri" w:hAnsi="Calibri"/>
          <w:sz w:val="16"/>
          <w:szCs w:val="16"/>
        </w:rPr>
        <w:t>kg)</w:t>
      </w:r>
      <w:r w:rsidR="003314F8" w:rsidRPr="003314F8">
        <w:rPr>
          <w:rFonts w:ascii="Calibri" w:hAnsi="Calibri"/>
          <w:sz w:val="16"/>
          <w:szCs w:val="16"/>
        </w:rPr>
        <w:t xml:space="preserve"> / With (2) Bison Paver </w:t>
      </w:r>
      <w:r w:rsidR="003A6219">
        <w:rPr>
          <w:rFonts w:ascii="Calibri" w:hAnsi="Calibri"/>
          <w:sz w:val="16"/>
          <w:szCs w:val="16"/>
        </w:rPr>
        <w:t>Backer</w:t>
      </w:r>
      <w:r w:rsidR="003314F8" w:rsidRPr="003314F8">
        <w:rPr>
          <w:rFonts w:ascii="Calibri" w:hAnsi="Calibri"/>
          <w:sz w:val="16"/>
          <w:szCs w:val="16"/>
        </w:rPr>
        <w:t xml:space="preserve">s: </w:t>
      </w:r>
      <w:r w:rsidR="003A6219">
        <w:rPr>
          <w:rFonts w:ascii="Calibri" w:hAnsi="Calibri"/>
          <w:sz w:val="16"/>
          <w:szCs w:val="16"/>
        </w:rPr>
        <w:t>78.86</w:t>
      </w:r>
      <w:r w:rsidR="003314F8" w:rsidRPr="003314F8">
        <w:rPr>
          <w:rFonts w:ascii="Calibri" w:hAnsi="Calibri"/>
          <w:sz w:val="16"/>
          <w:szCs w:val="16"/>
        </w:rPr>
        <w:t xml:space="preserve"> </w:t>
      </w:r>
      <w:proofErr w:type="spellStart"/>
      <w:r w:rsidR="003314F8" w:rsidRPr="003314F8">
        <w:rPr>
          <w:rFonts w:ascii="Calibri" w:hAnsi="Calibri"/>
          <w:sz w:val="16"/>
          <w:szCs w:val="16"/>
        </w:rPr>
        <w:t>lbs</w:t>
      </w:r>
      <w:proofErr w:type="spellEnd"/>
      <w:r w:rsidR="003314F8" w:rsidRPr="003314F8">
        <w:rPr>
          <w:rFonts w:ascii="Calibri" w:hAnsi="Calibri"/>
          <w:sz w:val="16"/>
          <w:szCs w:val="16"/>
        </w:rPr>
        <w:t xml:space="preserve"> (</w:t>
      </w:r>
      <w:r w:rsidR="003A6219">
        <w:rPr>
          <w:rFonts w:ascii="Calibri" w:hAnsi="Calibri"/>
          <w:sz w:val="16"/>
          <w:szCs w:val="16"/>
        </w:rPr>
        <w:t>35.77</w:t>
      </w:r>
      <w:r w:rsidR="003314F8" w:rsidRPr="003314F8">
        <w:rPr>
          <w:rFonts w:ascii="Calibri" w:hAnsi="Calibri"/>
          <w:sz w:val="16"/>
          <w:szCs w:val="16"/>
        </w:rPr>
        <w:t xml:space="preserve"> kg)</w:t>
      </w:r>
    </w:p>
    <w:p w14:paraId="166CBE04" w14:textId="77777777" w:rsidR="00C87891" w:rsidRPr="003D35A3" w:rsidRDefault="00C87891">
      <w:pPr>
        <w:numPr>
          <w:ilvl w:val="3"/>
          <w:numId w:val="8"/>
        </w:numPr>
        <w:tabs>
          <w:tab w:val="clear" w:pos="1836"/>
        </w:tabs>
        <w:ind w:left="1440" w:hanging="180"/>
        <w:rPr>
          <w:rFonts w:ascii="Calibri" w:hAnsi="Calibri"/>
          <w:sz w:val="16"/>
          <w:szCs w:val="16"/>
        </w:rPr>
      </w:pPr>
      <w:r w:rsidRPr="003D35A3">
        <w:rPr>
          <w:rFonts w:ascii="Calibri" w:hAnsi="Calibri"/>
          <w:sz w:val="16"/>
          <w:szCs w:val="16"/>
        </w:rPr>
        <w:t>Weight Distribution: 9.4</w:t>
      </w:r>
      <w:r w:rsidR="003D35A3" w:rsidRPr="003D35A3">
        <w:rPr>
          <w:rFonts w:ascii="Calibri" w:hAnsi="Calibri"/>
          <w:sz w:val="16"/>
          <w:szCs w:val="16"/>
        </w:rPr>
        <w:t>5</w:t>
      </w:r>
      <w:r w:rsidRPr="003D35A3">
        <w:rPr>
          <w:rFonts w:ascii="Calibri" w:hAnsi="Calibri"/>
          <w:sz w:val="16"/>
          <w:szCs w:val="16"/>
        </w:rPr>
        <w:t xml:space="preserve"> </w:t>
      </w:r>
      <w:proofErr w:type="spellStart"/>
      <w:r w:rsidRPr="003D35A3">
        <w:rPr>
          <w:rFonts w:ascii="Calibri" w:hAnsi="Calibri"/>
          <w:sz w:val="16"/>
          <w:szCs w:val="16"/>
        </w:rPr>
        <w:t>psf</w:t>
      </w:r>
      <w:proofErr w:type="spellEnd"/>
      <w:r w:rsidRPr="003D35A3">
        <w:rPr>
          <w:rFonts w:ascii="Calibri" w:hAnsi="Calibri"/>
          <w:sz w:val="16"/>
          <w:szCs w:val="16"/>
        </w:rPr>
        <w:t xml:space="preserve"> (46.14 kg/m</w:t>
      </w:r>
      <w:r w:rsidRPr="003D35A3">
        <w:rPr>
          <w:rFonts w:ascii="Calibri" w:hAnsi="Calibri"/>
          <w:sz w:val="16"/>
          <w:szCs w:val="16"/>
          <w:vertAlign w:val="superscript"/>
        </w:rPr>
        <w:t>2</w:t>
      </w:r>
      <w:r w:rsidRPr="003D35A3">
        <w:rPr>
          <w:rFonts w:ascii="Calibri" w:hAnsi="Calibri"/>
          <w:sz w:val="16"/>
          <w:szCs w:val="16"/>
        </w:rPr>
        <w:t xml:space="preserve">) / With </w:t>
      </w:r>
      <w:r w:rsidR="003A6219" w:rsidRPr="003D35A3">
        <w:rPr>
          <w:rFonts w:ascii="Calibri" w:hAnsi="Calibri"/>
          <w:sz w:val="16"/>
          <w:szCs w:val="16"/>
        </w:rPr>
        <w:t xml:space="preserve">(2) </w:t>
      </w:r>
      <w:r w:rsidRPr="003D35A3">
        <w:rPr>
          <w:rFonts w:ascii="Calibri" w:hAnsi="Calibri"/>
          <w:sz w:val="16"/>
          <w:szCs w:val="16"/>
        </w:rPr>
        <w:t>Bison Paver Tray</w:t>
      </w:r>
      <w:r w:rsidR="003A6219" w:rsidRPr="003D35A3">
        <w:rPr>
          <w:rFonts w:ascii="Calibri" w:hAnsi="Calibri"/>
          <w:sz w:val="16"/>
          <w:szCs w:val="16"/>
        </w:rPr>
        <w:t>s</w:t>
      </w:r>
      <w:r w:rsidRPr="003D35A3">
        <w:rPr>
          <w:rFonts w:ascii="Calibri" w:hAnsi="Calibri"/>
          <w:sz w:val="16"/>
          <w:szCs w:val="16"/>
        </w:rPr>
        <w:t xml:space="preserve">: 11.03 </w:t>
      </w:r>
      <w:proofErr w:type="spellStart"/>
      <w:r w:rsidRPr="003D35A3">
        <w:rPr>
          <w:rFonts w:ascii="Calibri" w:hAnsi="Calibri"/>
          <w:sz w:val="16"/>
          <w:szCs w:val="16"/>
        </w:rPr>
        <w:t>psf</w:t>
      </w:r>
      <w:proofErr w:type="spellEnd"/>
      <w:r w:rsidRPr="003D35A3">
        <w:rPr>
          <w:rFonts w:ascii="Calibri" w:hAnsi="Calibri"/>
          <w:sz w:val="16"/>
          <w:szCs w:val="16"/>
        </w:rPr>
        <w:t xml:space="preserve"> (53.85 kg/m</w:t>
      </w:r>
      <w:r w:rsidRPr="003D35A3">
        <w:rPr>
          <w:rFonts w:ascii="Calibri" w:hAnsi="Calibri"/>
          <w:sz w:val="16"/>
          <w:szCs w:val="16"/>
          <w:vertAlign w:val="superscript"/>
        </w:rPr>
        <w:t>2</w:t>
      </w:r>
      <w:r w:rsidRPr="003D35A3">
        <w:rPr>
          <w:rFonts w:ascii="Calibri" w:hAnsi="Calibri"/>
          <w:sz w:val="16"/>
          <w:szCs w:val="16"/>
        </w:rPr>
        <w:t>)</w:t>
      </w:r>
      <w:r w:rsidR="003A6219" w:rsidRPr="003D35A3">
        <w:rPr>
          <w:rFonts w:ascii="Calibri" w:hAnsi="Calibri"/>
          <w:sz w:val="16"/>
          <w:szCs w:val="16"/>
        </w:rPr>
        <w:t xml:space="preserve"> / With (2) Bison Paver Backers: </w:t>
      </w:r>
      <w:r w:rsidR="003D35A3" w:rsidRPr="003D35A3">
        <w:rPr>
          <w:rFonts w:ascii="Calibri" w:hAnsi="Calibri"/>
          <w:sz w:val="16"/>
          <w:szCs w:val="16"/>
        </w:rPr>
        <w:t xml:space="preserve">10.24 </w:t>
      </w:r>
      <w:proofErr w:type="spellStart"/>
      <w:r w:rsidR="003D35A3" w:rsidRPr="003D35A3">
        <w:rPr>
          <w:rFonts w:ascii="Calibri" w:hAnsi="Calibri"/>
          <w:sz w:val="16"/>
          <w:szCs w:val="16"/>
        </w:rPr>
        <w:t>psf</w:t>
      </w:r>
      <w:proofErr w:type="spellEnd"/>
      <w:r w:rsidR="003D35A3" w:rsidRPr="003D35A3">
        <w:rPr>
          <w:rFonts w:ascii="Calibri" w:hAnsi="Calibri"/>
          <w:sz w:val="16"/>
          <w:szCs w:val="16"/>
        </w:rPr>
        <w:t xml:space="preserve"> (50.01 kg/m</w:t>
      </w:r>
      <w:r w:rsidR="003D35A3" w:rsidRPr="003D35A3">
        <w:rPr>
          <w:rFonts w:ascii="Calibri" w:hAnsi="Calibri"/>
          <w:sz w:val="16"/>
          <w:szCs w:val="16"/>
          <w:vertAlign w:val="superscript"/>
        </w:rPr>
        <w:t>2</w:t>
      </w:r>
      <w:r w:rsidR="003D35A3" w:rsidRPr="003D35A3">
        <w:rPr>
          <w:rFonts w:ascii="Calibri" w:hAnsi="Calibri"/>
          <w:sz w:val="16"/>
          <w:szCs w:val="16"/>
        </w:rPr>
        <w:t>)</w:t>
      </w:r>
    </w:p>
    <w:p w14:paraId="64C25A58" w14:textId="77777777" w:rsidR="008220DE" w:rsidRDefault="00C87891">
      <w:pPr>
        <w:numPr>
          <w:ilvl w:val="3"/>
          <w:numId w:val="8"/>
        </w:numPr>
        <w:tabs>
          <w:tab w:val="clear" w:pos="1836"/>
        </w:tabs>
        <w:ind w:left="1620" w:hanging="360"/>
        <w:rPr>
          <w:rFonts w:ascii="Calibri" w:hAnsi="Calibri"/>
          <w:sz w:val="16"/>
          <w:szCs w:val="16"/>
        </w:rPr>
      </w:pPr>
      <w:r>
        <w:rPr>
          <w:rFonts w:ascii="Calibri" w:hAnsi="Calibri"/>
          <w:sz w:val="16"/>
          <w:szCs w:val="16"/>
        </w:rPr>
        <w:t>Component Material: Porcelain</w:t>
      </w:r>
    </w:p>
    <w:p w14:paraId="0F10D955" w14:textId="77777777" w:rsidR="008220DE" w:rsidRDefault="008220DE" w:rsidP="008220DE">
      <w:pPr>
        <w:rPr>
          <w:rFonts w:ascii="Calibri" w:hAnsi="Calibri"/>
          <w:sz w:val="16"/>
          <w:szCs w:val="16"/>
        </w:rPr>
      </w:pPr>
    </w:p>
    <w:p w14:paraId="146E52EB" w14:textId="77777777" w:rsidR="008220DE" w:rsidRDefault="008220DE" w:rsidP="008220DE">
      <w:pPr>
        <w:pStyle w:val="ARCATSubPara"/>
        <w:tabs>
          <w:tab w:val="clear" w:pos="900"/>
        </w:tabs>
        <w:ind w:left="720" w:hanging="720"/>
        <w:contextualSpacing/>
        <w:rPr>
          <w:rFonts w:ascii="Calibri" w:hAnsi="Calibri"/>
          <w:sz w:val="16"/>
          <w:szCs w:val="16"/>
        </w:rPr>
      </w:pPr>
      <w:r w:rsidRPr="00961C95">
        <w:rPr>
          <w:rFonts w:ascii="Calibri" w:hAnsi="Calibri"/>
          <w:sz w:val="16"/>
          <w:szCs w:val="16"/>
        </w:rPr>
        <w:t>2.</w:t>
      </w:r>
      <w:r>
        <w:rPr>
          <w:rFonts w:ascii="Calibri" w:hAnsi="Calibri"/>
          <w:sz w:val="16"/>
          <w:szCs w:val="16"/>
        </w:rPr>
        <w:t xml:space="preserve">2          BISON </w:t>
      </w:r>
      <w:r w:rsidRPr="00961C95">
        <w:rPr>
          <w:rFonts w:ascii="Calibri" w:hAnsi="Calibri"/>
          <w:sz w:val="16"/>
          <w:szCs w:val="16"/>
        </w:rPr>
        <w:t>P</w:t>
      </w:r>
      <w:r>
        <w:rPr>
          <w:rFonts w:ascii="Calibri" w:hAnsi="Calibri"/>
          <w:sz w:val="16"/>
          <w:szCs w:val="16"/>
        </w:rPr>
        <w:t>AVER BACKER</w:t>
      </w:r>
    </w:p>
    <w:p w14:paraId="676FCE52" w14:textId="77777777" w:rsidR="00DC3C80" w:rsidRPr="00DC3E2C" w:rsidRDefault="00DC3C80" w:rsidP="00092701">
      <w:pPr>
        <w:pStyle w:val="ARCATSubPara"/>
        <w:ind w:left="540" w:firstLine="0"/>
        <w:contextualSpacing/>
        <w:rPr>
          <w:rFonts w:ascii="Calibri" w:hAnsi="Calibri"/>
          <w:i/>
          <w:sz w:val="16"/>
          <w:szCs w:val="16"/>
        </w:rPr>
      </w:pPr>
      <w:r w:rsidRPr="00761EC2">
        <w:rPr>
          <w:rFonts w:ascii="Calibri" w:hAnsi="Calibri"/>
          <w:i/>
          <w:sz w:val="16"/>
          <w:szCs w:val="16"/>
        </w:rPr>
        <w:t>**NOTE TO SPECIFIER*</w:t>
      </w:r>
      <w:proofErr w:type="gramStart"/>
      <w:r w:rsidRPr="00761EC2">
        <w:rPr>
          <w:rFonts w:ascii="Calibri" w:hAnsi="Calibri"/>
          <w:i/>
          <w:sz w:val="16"/>
          <w:szCs w:val="16"/>
        </w:rPr>
        <w:t>*  Retain</w:t>
      </w:r>
      <w:proofErr w:type="gramEnd"/>
      <w:r w:rsidRPr="00761EC2">
        <w:rPr>
          <w:rFonts w:ascii="Calibri" w:hAnsi="Calibri"/>
          <w:i/>
          <w:sz w:val="16"/>
          <w:szCs w:val="16"/>
        </w:rPr>
        <w:t xml:space="preserve"> </w:t>
      </w:r>
      <w:r w:rsidR="00761EC2" w:rsidRPr="00761EC2">
        <w:rPr>
          <w:rFonts w:ascii="Calibri" w:hAnsi="Calibri"/>
          <w:i/>
          <w:sz w:val="16"/>
          <w:szCs w:val="16"/>
        </w:rPr>
        <w:t>either 2.2 A (</w:t>
      </w:r>
      <w:r w:rsidR="004A7FCE">
        <w:rPr>
          <w:rFonts w:ascii="Calibri" w:hAnsi="Calibri"/>
          <w:i/>
          <w:sz w:val="16"/>
          <w:szCs w:val="16"/>
        </w:rPr>
        <w:t xml:space="preserve">Bison </w:t>
      </w:r>
      <w:r w:rsidR="00761EC2" w:rsidRPr="00761EC2">
        <w:rPr>
          <w:rFonts w:ascii="Calibri" w:hAnsi="Calibri"/>
          <w:i/>
          <w:sz w:val="16"/>
          <w:szCs w:val="16"/>
        </w:rPr>
        <w:t>Paver Backer) or 2.3 A</w:t>
      </w:r>
      <w:r w:rsidR="004A7FCE">
        <w:rPr>
          <w:rFonts w:ascii="Calibri" w:hAnsi="Calibri"/>
          <w:i/>
          <w:sz w:val="16"/>
          <w:szCs w:val="16"/>
        </w:rPr>
        <w:t>-B</w:t>
      </w:r>
      <w:r w:rsidR="00761EC2" w:rsidRPr="00761EC2">
        <w:rPr>
          <w:rFonts w:ascii="Calibri" w:hAnsi="Calibri"/>
          <w:i/>
          <w:sz w:val="16"/>
          <w:szCs w:val="16"/>
        </w:rPr>
        <w:t xml:space="preserve"> (</w:t>
      </w:r>
      <w:r w:rsidR="004A7FCE">
        <w:rPr>
          <w:rFonts w:ascii="Calibri" w:hAnsi="Calibri"/>
          <w:i/>
          <w:sz w:val="16"/>
          <w:szCs w:val="16"/>
        </w:rPr>
        <w:t xml:space="preserve">Bison </w:t>
      </w:r>
      <w:r w:rsidR="00761EC2" w:rsidRPr="00761EC2">
        <w:rPr>
          <w:rFonts w:ascii="Calibri" w:hAnsi="Calibri"/>
          <w:i/>
          <w:sz w:val="16"/>
          <w:szCs w:val="16"/>
        </w:rPr>
        <w:t>Paver Tray and Paver Tray Fastener);</w:t>
      </w:r>
      <w:r w:rsidRPr="00761EC2">
        <w:rPr>
          <w:rFonts w:ascii="Calibri" w:hAnsi="Calibri"/>
          <w:i/>
          <w:sz w:val="16"/>
          <w:szCs w:val="16"/>
        </w:rPr>
        <w:t xml:space="preserve"> </w:t>
      </w:r>
      <w:r w:rsidR="00761EC2" w:rsidRPr="00761EC2">
        <w:rPr>
          <w:rFonts w:ascii="Calibri" w:hAnsi="Calibri"/>
          <w:i/>
          <w:sz w:val="16"/>
          <w:szCs w:val="16"/>
        </w:rPr>
        <w:t>Bison 2CM Pavers must be used with Bison Paver Support when installed on Bison Pedestals</w:t>
      </w:r>
      <w:r w:rsidR="00DC3E2C" w:rsidRPr="00761EC2">
        <w:rPr>
          <w:rFonts w:ascii="Calibri" w:hAnsi="Calibri"/>
          <w:i/>
          <w:sz w:val="16"/>
          <w:szCs w:val="16"/>
        </w:rPr>
        <w:t>. Delete if not required</w:t>
      </w:r>
      <w:r w:rsidR="00761EC2" w:rsidRPr="00761EC2">
        <w:rPr>
          <w:rFonts w:ascii="Calibri" w:hAnsi="Calibri"/>
          <w:i/>
          <w:sz w:val="16"/>
          <w:szCs w:val="16"/>
        </w:rPr>
        <w:t>.</w:t>
      </w:r>
      <w:r w:rsidR="00761EC2">
        <w:rPr>
          <w:rFonts w:ascii="Calibri" w:hAnsi="Calibri"/>
          <w:i/>
          <w:sz w:val="16"/>
          <w:szCs w:val="16"/>
        </w:rPr>
        <w:t xml:space="preserve"> </w:t>
      </w:r>
    </w:p>
    <w:p w14:paraId="474B0E88" w14:textId="77777777" w:rsidR="008220DE" w:rsidRDefault="008220DE">
      <w:pPr>
        <w:numPr>
          <w:ilvl w:val="2"/>
          <w:numId w:val="9"/>
        </w:numPr>
        <w:tabs>
          <w:tab w:val="clear" w:pos="1152"/>
        </w:tabs>
        <w:ind w:left="1080" w:hanging="360"/>
        <w:rPr>
          <w:rFonts w:ascii="Calibri" w:hAnsi="Calibri"/>
          <w:sz w:val="16"/>
          <w:szCs w:val="16"/>
        </w:rPr>
      </w:pPr>
      <w:r>
        <w:rPr>
          <w:rFonts w:ascii="Calibri" w:hAnsi="Calibri"/>
          <w:sz w:val="16"/>
          <w:szCs w:val="16"/>
        </w:rPr>
        <w:t>Model: PT-BACKER-2424</w:t>
      </w:r>
    </w:p>
    <w:p w14:paraId="25796315" w14:textId="77777777" w:rsidR="00DC3C80" w:rsidRDefault="00DC3C80">
      <w:pPr>
        <w:numPr>
          <w:ilvl w:val="3"/>
          <w:numId w:val="9"/>
        </w:numPr>
        <w:tabs>
          <w:tab w:val="clear" w:pos="1836"/>
          <w:tab w:val="num" w:pos="1440"/>
        </w:tabs>
        <w:rPr>
          <w:rFonts w:ascii="Calibri" w:hAnsi="Calibri"/>
          <w:sz w:val="16"/>
          <w:szCs w:val="16"/>
        </w:rPr>
      </w:pPr>
      <w:r>
        <w:rPr>
          <w:rFonts w:ascii="Calibri" w:hAnsi="Calibri"/>
          <w:sz w:val="16"/>
          <w:szCs w:val="16"/>
        </w:rPr>
        <w:t>NOTE: The Bison Paver Backer does not provide wind uplift resistance.</w:t>
      </w:r>
    </w:p>
    <w:p w14:paraId="3CDAD0C8" w14:textId="77777777" w:rsidR="008220DE" w:rsidRDefault="008220DE">
      <w:pPr>
        <w:numPr>
          <w:ilvl w:val="3"/>
          <w:numId w:val="9"/>
        </w:numPr>
        <w:tabs>
          <w:tab w:val="clear" w:pos="1836"/>
          <w:tab w:val="num" w:pos="1440"/>
        </w:tabs>
        <w:rPr>
          <w:rFonts w:ascii="Calibri" w:hAnsi="Calibri"/>
          <w:sz w:val="16"/>
          <w:szCs w:val="16"/>
        </w:rPr>
      </w:pPr>
      <w:r>
        <w:rPr>
          <w:rFonts w:ascii="Calibri" w:hAnsi="Calibri"/>
          <w:sz w:val="16"/>
          <w:szCs w:val="16"/>
        </w:rPr>
        <w:t xml:space="preserve">Dimensions: </w:t>
      </w:r>
      <w:proofErr w:type="gramStart"/>
      <w:r w:rsidRPr="00F92898">
        <w:rPr>
          <w:rFonts w:ascii="Calibri" w:hAnsi="Calibri"/>
          <w:sz w:val="16"/>
          <w:szCs w:val="16"/>
          <w:lang w:val="pt-BR"/>
        </w:rPr>
        <w:t>23.</w:t>
      </w:r>
      <w:r>
        <w:rPr>
          <w:rFonts w:ascii="Calibri" w:hAnsi="Calibri"/>
          <w:sz w:val="16"/>
          <w:szCs w:val="16"/>
          <w:lang w:val="pt-BR"/>
        </w:rPr>
        <w:t>35</w:t>
      </w:r>
      <w:r w:rsidRPr="00F92898">
        <w:rPr>
          <w:rFonts w:ascii="Calibri" w:hAnsi="Calibri"/>
          <w:sz w:val="16"/>
          <w:szCs w:val="16"/>
          <w:lang w:val="pt-BR"/>
        </w:rPr>
        <w:t>”L</w:t>
      </w:r>
      <w:proofErr w:type="gramEnd"/>
      <w:r w:rsidRPr="00F92898">
        <w:rPr>
          <w:rFonts w:ascii="Calibri" w:hAnsi="Calibri"/>
          <w:sz w:val="16"/>
          <w:szCs w:val="16"/>
          <w:lang w:val="pt-BR"/>
        </w:rPr>
        <w:t xml:space="preserve"> x </w:t>
      </w:r>
      <w:proofErr w:type="gramStart"/>
      <w:r w:rsidRPr="00F92898">
        <w:rPr>
          <w:rFonts w:ascii="Calibri" w:hAnsi="Calibri"/>
          <w:sz w:val="16"/>
          <w:szCs w:val="16"/>
          <w:lang w:val="pt-BR"/>
        </w:rPr>
        <w:t>23.</w:t>
      </w:r>
      <w:r>
        <w:rPr>
          <w:rFonts w:ascii="Calibri" w:hAnsi="Calibri"/>
          <w:sz w:val="16"/>
          <w:szCs w:val="16"/>
          <w:lang w:val="pt-BR"/>
        </w:rPr>
        <w:t>35</w:t>
      </w:r>
      <w:r w:rsidRPr="00F92898">
        <w:rPr>
          <w:rFonts w:ascii="Calibri" w:hAnsi="Calibri"/>
          <w:sz w:val="16"/>
          <w:szCs w:val="16"/>
          <w:lang w:val="pt-BR"/>
        </w:rPr>
        <w:t>”W</w:t>
      </w:r>
      <w:proofErr w:type="gramEnd"/>
      <w:r w:rsidRPr="00F92898">
        <w:rPr>
          <w:rFonts w:ascii="Calibri" w:hAnsi="Calibri"/>
          <w:sz w:val="16"/>
          <w:szCs w:val="16"/>
          <w:lang w:val="pt-BR"/>
        </w:rPr>
        <w:t xml:space="preserve"> x 0.</w:t>
      </w:r>
      <w:r>
        <w:rPr>
          <w:rFonts w:ascii="Calibri" w:hAnsi="Calibri"/>
          <w:sz w:val="16"/>
          <w:szCs w:val="16"/>
          <w:lang w:val="pt-BR"/>
        </w:rPr>
        <w:t>02</w:t>
      </w:r>
      <w:r w:rsidRPr="00F92898">
        <w:rPr>
          <w:rFonts w:ascii="Calibri" w:hAnsi="Calibri"/>
          <w:sz w:val="16"/>
          <w:szCs w:val="16"/>
          <w:lang w:val="pt-BR"/>
        </w:rPr>
        <w:t>”H (59</w:t>
      </w:r>
      <w:r>
        <w:rPr>
          <w:rFonts w:ascii="Calibri" w:hAnsi="Calibri"/>
          <w:sz w:val="16"/>
          <w:szCs w:val="16"/>
          <w:lang w:val="pt-BR"/>
        </w:rPr>
        <w:t>3</w:t>
      </w:r>
      <w:r w:rsidRPr="00F92898">
        <w:rPr>
          <w:rFonts w:ascii="Calibri" w:hAnsi="Calibri"/>
          <w:sz w:val="16"/>
          <w:szCs w:val="16"/>
          <w:lang w:val="pt-BR"/>
        </w:rPr>
        <w:t xml:space="preserve"> x 59</w:t>
      </w:r>
      <w:r>
        <w:rPr>
          <w:rFonts w:ascii="Calibri" w:hAnsi="Calibri"/>
          <w:sz w:val="16"/>
          <w:szCs w:val="16"/>
          <w:lang w:val="pt-BR"/>
        </w:rPr>
        <w:t>3</w:t>
      </w:r>
      <w:r w:rsidRPr="00F92898">
        <w:rPr>
          <w:rFonts w:ascii="Calibri" w:hAnsi="Calibri"/>
          <w:sz w:val="16"/>
          <w:szCs w:val="16"/>
          <w:lang w:val="pt-BR"/>
        </w:rPr>
        <w:t xml:space="preserve"> x </w:t>
      </w:r>
      <w:r>
        <w:rPr>
          <w:rFonts w:ascii="Calibri" w:hAnsi="Calibri"/>
          <w:sz w:val="16"/>
          <w:szCs w:val="16"/>
          <w:lang w:val="pt-BR"/>
        </w:rPr>
        <w:t>0.6</w:t>
      </w:r>
      <w:r w:rsidRPr="00F92898">
        <w:rPr>
          <w:rFonts w:ascii="Calibri" w:hAnsi="Calibri"/>
          <w:sz w:val="16"/>
          <w:szCs w:val="16"/>
          <w:lang w:val="pt-BR"/>
        </w:rPr>
        <w:t xml:space="preserve"> mm)</w:t>
      </w:r>
    </w:p>
    <w:p w14:paraId="31884C51" w14:textId="77777777" w:rsidR="008220DE" w:rsidRPr="00363095" w:rsidRDefault="008220DE">
      <w:pPr>
        <w:numPr>
          <w:ilvl w:val="3"/>
          <w:numId w:val="9"/>
        </w:numPr>
        <w:tabs>
          <w:tab w:val="clear" w:pos="1836"/>
          <w:tab w:val="num" w:pos="1440"/>
        </w:tabs>
        <w:rPr>
          <w:rFonts w:ascii="Calibri" w:hAnsi="Calibri"/>
          <w:sz w:val="16"/>
          <w:szCs w:val="16"/>
        </w:rPr>
      </w:pPr>
      <w:r>
        <w:rPr>
          <w:rFonts w:ascii="Calibri" w:hAnsi="Calibri"/>
          <w:sz w:val="16"/>
          <w:szCs w:val="16"/>
        </w:rPr>
        <w:t xml:space="preserve">Paver Size: </w:t>
      </w:r>
      <w:bookmarkStart w:id="5" w:name="_Hlk15459870"/>
      <w:r w:rsidRPr="00813489">
        <w:rPr>
          <w:rFonts w:ascii="Calibri" w:hAnsi="Calibri"/>
          <w:sz w:val="16"/>
          <w:szCs w:val="16"/>
          <w:lang w:val="pt-BR"/>
        </w:rPr>
        <w:t>Fits 59</w:t>
      </w:r>
      <w:r>
        <w:rPr>
          <w:rFonts w:ascii="Calibri" w:hAnsi="Calibri"/>
          <w:sz w:val="16"/>
          <w:szCs w:val="16"/>
          <w:lang w:val="pt-BR"/>
        </w:rPr>
        <w:t>3</w:t>
      </w:r>
      <w:r w:rsidRPr="00813489">
        <w:rPr>
          <w:rFonts w:ascii="Calibri" w:hAnsi="Calibri"/>
          <w:sz w:val="16"/>
          <w:szCs w:val="16"/>
          <w:lang w:val="pt-BR"/>
        </w:rPr>
        <w:t>-60</w:t>
      </w:r>
      <w:r>
        <w:rPr>
          <w:rFonts w:ascii="Calibri" w:hAnsi="Calibri"/>
          <w:sz w:val="16"/>
          <w:szCs w:val="16"/>
          <w:lang w:val="pt-BR"/>
        </w:rPr>
        <w:t>1</w:t>
      </w:r>
      <w:r w:rsidRPr="00813489">
        <w:rPr>
          <w:rFonts w:ascii="Calibri" w:hAnsi="Calibri"/>
          <w:sz w:val="16"/>
          <w:szCs w:val="16"/>
          <w:lang w:val="pt-BR"/>
        </w:rPr>
        <w:t xml:space="preserve"> x 59</w:t>
      </w:r>
      <w:r>
        <w:rPr>
          <w:rFonts w:ascii="Calibri" w:hAnsi="Calibri"/>
          <w:sz w:val="16"/>
          <w:szCs w:val="16"/>
          <w:lang w:val="pt-BR"/>
        </w:rPr>
        <w:t>3</w:t>
      </w:r>
      <w:r w:rsidRPr="00813489">
        <w:rPr>
          <w:rFonts w:ascii="Calibri" w:hAnsi="Calibri"/>
          <w:sz w:val="16"/>
          <w:szCs w:val="16"/>
          <w:lang w:val="pt-BR"/>
        </w:rPr>
        <w:t>-60</w:t>
      </w:r>
      <w:r>
        <w:rPr>
          <w:rFonts w:ascii="Calibri" w:hAnsi="Calibri"/>
          <w:sz w:val="16"/>
          <w:szCs w:val="16"/>
          <w:lang w:val="pt-BR"/>
        </w:rPr>
        <w:t>1</w:t>
      </w:r>
      <w:r w:rsidRPr="00813489">
        <w:rPr>
          <w:rFonts w:ascii="Calibri" w:hAnsi="Calibri"/>
          <w:sz w:val="16"/>
          <w:szCs w:val="16"/>
          <w:lang w:val="pt-BR"/>
        </w:rPr>
        <w:t xml:space="preserve"> mm pavers</w:t>
      </w:r>
      <w:bookmarkEnd w:id="5"/>
    </w:p>
    <w:p w14:paraId="54E49A17" w14:textId="77777777" w:rsidR="008220DE" w:rsidRDefault="008220DE">
      <w:pPr>
        <w:numPr>
          <w:ilvl w:val="3"/>
          <w:numId w:val="9"/>
        </w:numPr>
        <w:tabs>
          <w:tab w:val="clear" w:pos="1836"/>
          <w:tab w:val="num" w:pos="1440"/>
        </w:tabs>
        <w:rPr>
          <w:rFonts w:ascii="Calibri" w:hAnsi="Calibri"/>
          <w:sz w:val="16"/>
          <w:szCs w:val="16"/>
        </w:rPr>
      </w:pPr>
      <w:r>
        <w:rPr>
          <w:rFonts w:ascii="Calibri" w:hAnsi="Calibri"/>
          <w:sz w:val="16"/>
          <w:szCs w:val="16"/>
          <w:lang w:val="pt-BR"/>
        </w:rPr>
        <w:t xml:space="preserve">Weight: </w:t>
      </w:r>
      <w:bookmarkStart w:id="6" w:name="_Hlk15459888"/>
      <w:r w:rsidRPr="00813489">
        <w:rPr>
          <w:rFonts w:ascii="Calibri" w:hAnsi="Calibri"/>
          <w:sz w:val="16"/>
          <w:szCs w:val="16"/>
        </w:rPr>
        <w:t xml:space="preserve">3.05 </w:t>
      </w:r>
      <w:proofErr w:type="spellStart"/>
      <w:r w:rsidRPr="00813489">
        <w:rPr>
          <w:rFonts w:ascii="Calibri" w:hAnsi="Calibri"/>
          <w:sz w:val="16"/>
          <w:szCs w:val="16"/>
        </w:rPr>
        <w:t>lbs</w:t>
      </w:r>
      <w:proofErr w:type="spellEnd"/>
      <w:r w:rsidRPr="00813489">
        <w:rPr>
          <w:rFonts w:ascii="Calibri" w:hAnsi="Calibri"/>
          <w:sz w:val="16"/>
          <w:szCs w:val="16"/>
        </w:rPr>
        <w:t xml:space="preserve"> (1.38 kg)</w:t>
      </w:r>
      <w:bookmarkEnd w:id="6"/>
    </w:p>
    <w:p w14:paraId="60F835F3" w14:textId="77777777" w:rsidR="008220DE" w:rsidRDefault="008220DE">
      <w:pPr>
        <w:numPr>
          <w:ilvl w:val="3"/>
          <w:numId w:val="9"/>
        </w:numPr>
        <w:tabs>
          <w:tab w:val="clear" w:pos="1836"/>
          <w:tab w:val="num" w:pos="1440"/>
        </w:tabs>
        <w:rPr>
          <w:rFonts w:ascii="Calibri" w:hAnsi="Calibri"/>
          <w:sz w:val="16"/>
          <w:szCs w:val="16"/>
        </w:rPr>
      </w:pPr>
      <w:r>
        <w:rPr>
          <w:rFonts w:ascii="Calibri" w:hAnsi="Calibri"/>
          <w:sz w:val="16"/>
          <w:szCs w:val="16"/>
        </w:rPr>
        <w:t>Component Materials:</w:t>
      </w:r>
    </w:p>
    <w:p w14:paraId="2D3AA410" w14:textId="77777777" w:rsidR="008220DE" w:rsidRDefault="008220DE">
      <w:pPr>
        <w:numPr>
          <w:ilvl w:val="4"/>
          <w:numId w:val="9"/>
        </w:numPr>
        <w:tabs>
          <w:tab w:val="clear" w:pos="2304"/>
          <w:tab w:val="num" w:pos="1890"/>
        </w:tabs>
        <w:ind w:left="1890" w:hanging="270"/>
        <w:rPr>
          <w:rFonts w:ascii="Calibri" w:hAnsi="Calibri"/>
          <w:sz w:val="16"/>
          <w:szCs w:val="16"/>
        </w:rPr>
      </w:pPr>
      <w:r w:rsidRPr="006049E1">
        <w:rPr>
          <w:rFonts w:ascii="Calibri" w:hAnsi="Calibri"/>
          <w:sz w:val="16"/>
          <w:szCs w:val="16"/>
        </w:rPr>
        <w:t>G90 Galvanized 2</w:t>
      </w:r>
      <w:r>
        <w:rPr>
          <w:rFonts w:ascii="Calibri" w:hAnsi="Calibri"/>
          <w:sz w:val="16"/>
          <w:szCs w:val="16"/>
        </w:rPr>
        <w:t>6</w:t>
      </w:r>
      <w:r w:rsidRPr="006049E1">
        <w:rPr>
          <w:rFonts w:ascii="Calibri" w:hAnsi="Calibri"/>
          <w:sz w:val="16"/>
          <w:szCs w:val="16"/>
        </w:rPr>
        <w:t xml:space="preserve"> ga Sheet Steel</w:t>
      </w:r>
    </w:p>
    <w:p w14:paraId="3DB4CC29" w14:textId="77777777" w:rsidR="008220DE" w:rsidRDefault="008220DE">
      <w:pPr>
        <w:numPr>
          <w:ilvl w:val="4"/>
          <w:numId w:val="9"/>
        </w:numPr>
        <w:tabs>
          <w:tab w:val="clear" w:pos="2304"/>
          <w:tab w:val="num" w:pos="1890"/>
        </w:tabs>
        <w:ind w:left="1890" w:hanging="270"/>
        <w:rPr>
          <w:rFonts w:ascii="Calibri" w:hAnsi="Calibri"/>
          <w:sz w:val="16"/>
          <w:szCs w:val="16"/>
        </w:rPr>
      </w:pPr>
      <w:r w:rsidRPr="006049E1">
        <w:rPr>
          <w:rFonts w:ascii="Calibri" w:hAnsi="Calibri"/>
          <w:sz w:val="16"/>
          <w:szCs w:val="16"/>
        </w:rPr>
        <w:t>Polyurethane Adhesive Sealant</w:t>
      </w:r>
    </w:p>
    <w:p w14:paraId="5C090C45" w14:textId="77777777" w:rsidR="005B0A32" w:rsidRDefault="005B0A32" w:rsidP="00C87891">
      <w:pPr>
        <w:pStyle w:val="ARCATSubPara"/>
        <w:ind w:left="0" w:firstLine="0"/>
        <w:contextualSpacing/>
        <w:rPr>
          <w:rFonts w:ascii="Calibri" w:hAnsi="Calibri"/>
          <w:sz w:val="16"/>
          <w:szCs w:val="16"/>
        </w:rPr>
      </w:pPr>
    </w:p>
    <w:p w14:paraId="6228A8ED" w14:textId="77777777" w:rsidR="00775001" w:rsidRDefault="00775001" w:rsidP="00362E71">
      <w:pPr>
        <w:pStyle w:val="ARCATSubPara"/>
        <w:tabs>
          <w:tab w:val="clear" w:pos="900"/>
        </w:tabs>
        <w:ind w:left="720" w:hanging="720"/>
        <w:contextualSpacing/>
        <w:rPr>
          <w:rFonts w:ascii="Calibri" w:hAnsi="Calibri"/>
          <w:sz w:val="16"/>
          <w:szCs w:val="16"/>
        </w:rPr>
      </w:pPr>
      <w:r w:rsidRPr="00961C95">
        <w:rPr>
          <w:rFonts w:ascii="Calibri" w:hAnsi="Calibri"/>
          <w:sz w:val="16"/>
          <w:szCs w:val="16"/>
        </w:rPr>
        <w:t>2.</w:t>
      </w:r>
      <w:r w:rsidR="008220DE">
        <w:rPr>
          <w:rFonts w:ascii="Calibri" w:hAnsi="Calibri"/>
          <w:sz w:val="16"/>
          <w:szCs w:val="16"/>
        </w:rPr>
        <w:t>3</w:t>
      </w:r>
      <w:r w:rsidR="000C7252">
        <w:rPr>
          <w:rFonts w:ascii="Calibri" w:hAnsi="Calibri"/>
          <w:sz w:val="16"/>
          <w:szCs w:val="16"/>
        </w:rPr>
        <w:t xml:space="preserve">          </w:t>
      </w:r>
      <w:r>
        <w:rPr>
          <w:rFonts w:ascii="Calibri" w:hAnsi="Calibri"/>
          <w:sz w:val="16"/>
          <w:szCs w:val="16"/>
        </w:rPr>
        <w:t xml:space="preserve">BISON </w:t>
      </w:r>
      <w:r w:rsidRPr="00961C95">
        <w:rPr>
          <w:rFonts w:ascii="Calibri" w:hAnsi="Calibri"/>
          <w:sz w:val="16"/>
          <w:szCs w:val="16"/>
        </w:rPr>
        <w:t>P</w:t>
      </w:r>
      <w:r>
        <w:rPr>
          <w:rFonts w:ascii="Calibri" w:hAnsi="Calibri"/>
          <w:sz w:val="16"/>
          <w:szCs w:val="16"/>
        </w:rPr>
        <w:t>AVER TRAY</w:t>
      </w:r>
      <w:r w:rsidR="00DC3E2C">
        <w:rPr>
          <w:rFonts w:ascii="Calibri" w:hAnsi="Calibri"/>
          <w:sz w:val="16"/>
          <w:szCs w:val="16"/>
        </w:rPr>
        <w:t xml:space="preserve"> AND PAVER TRAY FASTENER</w:t>
      </w:r>
    </w:p>
    <w:p w14:paraId="4CE58196" w14:textId="77777777" w:rsidR="00363095" w:rsidRDefault="00363095">
      <w:pPr>
        <w:numPr>
          <w:ilvl w:val="2"/>
          <w:numId w:val="20"/>
        </w:numPr>
        <w:tabs>
          <w:tab w:val="clear" w:pos="1152"/>
        </w:tabs>
        <w:ind w:left="1080" w:hanging="360"/>
        <w:rPr>
          <w:rFonts w:ascii="Calibri" w:hAnsi="Calibri"/>
          <w:sz w:val="16"/>
          <w:szCs w:val="16"/>
        </w:rPr>
      </w:pPr>
      <w:r>
        <w:rPr>
          <w:rFonts w:ascii="Calibri" w:hAnsi="Calibri"/>
          <w:sz w:val="16"/>
          <w:szCs w:val="16"/>
        </w:rPr>
        <w:t>Model: PT-TRAY-2424</w:t>
      </w:r>
    </w:p>
    <w:p w14:paraId="1BA92A24" w14:textId="77777777" w:rsidR="00363095" w:rsidRDefault="00363095" w:rsidP="00EA60A0">
      <w:pPr>
        <w:numPr>
          <w:ilvl w:val="3"/>
          <w:numId w:val="20"/>
        </w:numPr>
        <w:tabs>
          <w:tab w:val="clear" w:pos="1836"/>
        </w:tabs>
        <w:ind w:left="1440" w:hanging="180"/>
        <w:rPr>
          <w:rFonts w:ascii="Calibri" w:hAnsi="Calibri"/>
          <w:sz w:val="16"/>
          <w:szCs w:val="16"/>
        </w:rPr>
      </w:pPr>
      <w:r>
        <w:rPr>
          <w:rFonts w:ascii="Calibri" w:hAnsi="Calibri"/>
          <w:sz w:val="16"/>
          <w:szCs w:val="16"/>
        </w:rPr>
        <w:t xml:space="preserve">Dimensions: </w:t>
      </w:r>
      <w:proofErr w:type="gramStart"/>
      <w:r w:rsidRPr="00363095">
        <w:rPr>
          <w:rFonts w:ascii="Calibri" w:hAnsi="Calibri"/>
          <w:sz w:val="16"/>
          <w:szCs w:val="16"/>
        </w:rPr>
        <w:t>23.43”L</w:t>
      </w:r>
      <w:proofErr w:type="gramEnd"/>
      <w:r w:rsidRPr="00363095">
        <w:rPr>
          <w:rFonts w:ascii="Calibri" w:hAnsi="Calibri"/>
          <w:sz w:val="16"/>
          <w:szCs w:val="16"/>
        </w:rPr>
        <w:t xml:space="preserve"> x </w:t>
      </w:r>
      <w:proofErr w:type="gramStart"/>
      <w:r w:rsidRPr="00363095">
        <w:rPr>
          <w:rFonts w:ascii="Calibri" w:hAnsi="Calibri"/>
          <w:sz w:val="16"/>
          <w:szCs w:val="16"/>
        </w:rPr>
        <w:t>23.43”W</w:t>
      </w:r>
      <w:proofErr w:type="gramEnd"/>
      <w:r w:rsidRPr="00363095">
        <w:rPr>
          <w:rFonts w:ascii="Calibri" w:hAnsi="Calibri"/>
          <w:sz w:val="16"/>
          <w:szCs w:val="16"/>
        </w:rPr>
        <w:t xml:space="preserve"> x 0.</w:t>
      </w:r>
      <w:r w:rsidR="002330E1">
        <w:rPr>
          <w:rFonts w:ascii="Calibri" w:hAnsi="Calibri"/>
          <w:sz w:val="16"/>
          <w:szCs w:val="16"/>
        </w:rPr>
        <w:t>3</w:t>
      </w:r>
      <w:r w:rsidRPr="00363095">
        <w:rPr>
          <w:rFonts w:ascii="Calibri" w:hAnsi="Calibri"/>
          <w:sz w:val="16"/>
          <w:szCs w:val="16"/>
        </w:rPr>
        <w:t xml:space="preserve">5”H (595 x 595 x </w:t>
      </w:r>
      <w:r w:rsidR="002330E1">
        <w:rPr>
          <w:rFonts w:ascii="Calibri" w:hAnsi="Calibri"/>
          <w:sz w:val="16"/>
          <w:szCs w:val="16"/>
        </w:rPr>
        <w:t>9</w:t>
      </w:r>
      <w:r w:rsidRPr="00363095">
        <w:rPr>
          <w:rFonts w:ascii="Calibri" w:hAnsi="Calibri"/>
          <w:sz w:val="16"/>
          <w:szCs w:val="16"/>
        </w:rPr>
        <w:t xml:space="preserve"> mm)</w:t>
      </w:r>
    </w:p>
    <w:p w14:paraId="43C267F7" w14:textId="77777777" w:rsidR="00363095" w:rsidRPr="00363095" w:rsidRDefault="00363095" w:rsidP="00EA60A0">
      <w:pPr>
        <w:numPr>
          <w:ilvl w:val="3"/>
          <w:numId w:val="20"/>
        </w:numPr>
        <w:tabs>
          <w:tab w:val="clear" w:pos="1836"/>
        </w:tabs>
        <w:ind w:left="1440" w:hanging="180"/>
        <w:rPr>
          <w:rFonts w:ascii="Calibri" w:hAnsi="Calibri"/>
          <w:sz w:val="16"/>
          <w:szCs w:val="16"/>
        </w:rPr>
      </w:pPr>
      <w:r>
        <w:rPr>
          <w:rFonts w:ascii="Calibri" w:hAnsi="Calibri"/>
          <w:sz w:val="16"/>
          <w:szCs w:val="16"/>
        </w:rPr>
        <w:t xml:space="preserve">Paver Size: </w:t>
      </w:r>
      <w:r w:rsidRPr="00F92898">
        <w:rPr>
          <w:rFonts w:ascii="Calibri" w:hAnsi="Calibri"/>
          <w:sz w:val="16"/>
          <w:szCs w:val="16"/>
          <w:lang w:val="pt-BR"/>
        </w:rPr>
        <w:t>Fits 595-60</w:t>
      </w:r>
      <w:r w:rsidR="002330E1">
        <w:rPr>
          <w:rFonts w:ascii="Calibri" w:hAnsi="Calibri"/>
          <w:sz w:val="16"/>
          <w:szCs w:val="16"/>
          <w:lang w:val="pt-BR"/>
        </w:rPr>
        <w:t>3</w:t>
      </w:r>
      <w:r w:rsidRPr="00F92898">
        <w:rPr>
          <w:rFonts w:ascii="Calibri" w:hAnsi="Calibri"/>
          <w:sz w:val="16"/>
          <w:szCs w:val="16"/>
          <w:lang w:val="pt-BR"/>
        </w:rPr>
        <w:t xml:space="preserve"> x 595-60</w:t>
      </w:r>
      <w:r w:rsidR="002330E1">
        <w:rPr>
          <w:rFonts w:ascii="Calibri" w:hAnsi="Calibri"/>
          <w:sz w:val="16"/>
          <w:szCs w:val="16"/>
          <w:lang w:val="pt-BR"/>
        </w:rPr>
        <w:t>3</w:t>
      </w:r>
      <w:r w:rsidRPr="00F92898">
        <w:rPr>
          <w:rFonts w:ascii="Calibri" w:hAnsi="Calibri"/>
          <w:sz w:val="16"/>
          <w:szCs w:val="16"/>
          <w:lang w:val="pt-BR"/>
        </w:rPr>
        <w:t xml:space="preserve"> mm pavers</w:t>
      </w:r>
    </w:p>
    <w:p w14:paraId="141B541D" w14:textId="77777777" w:rsidR="00363095" w:rsidRDefault="00363095" w:rsidP="00EA60A0">
      <w:pPr>
        <w:numPr>
          <w:ilvl w:val="3"/>
          <w:numId w:val="20"/>
        </w:numPr>
        <w:tabs>
          <w:tab w:val="clear" w:pos="1836"/>
        </w:tabs>
        <w:ind w:left="1440" w:hanging="180"/>
        <w:rPr>
          <w:rFonts w:ascii="Calibri" w:hAnsi="Calibri"/>
          <w:sz w:val="16"/>
          <w:szCs w:val="16"/>
        </w:rPr>
      </w:pPr>
      <w:r>
        <w:rPr>
          <w:rFonts w:ascii="Calibri" w:hAnsi="Calibri"/>
          <w:sz w:val="16"/>
          <w:szCs w:val="16"/>
          <w:lang w:val="pt-BR"/>
        </w:rPr>
        <w:t xml:space="preserve">Weight: </w:t>
      </w:r>
      <w:r w:rsidR="002330E1">
        <w:rPr>
          <w:rFonts w:ascii="Calibri" w:hAnsi="Calibri"/>
          <w:sz w:val="16"/>
          <w:szCs w:val="16"/>
        </w:rPr>
        <w:t>6.0</w:t>
      </w:r>
      <w:r w:rsidRPr="00F92898">
        <w:rPr>
          <w:rFonts w:ascii="Calibri" w:hAnsi="Calibri"/>
          <w:sz w:val="16"/>
          <w:szCs w:val="16"/>
        </w:rPr>
        <w:t xml:space="preserve">2 </w:t>
      </w:r>
      <w:proofErr w:type="spellStart"/>
      <w:r w:rsidRPr="00F92898">
        <w:rPr>
          <w:rFonts w:ascii="Calibri" w:hAnsi="Calibri"/>
          <w:sz w:val="16"/>
          <w:szCs w:val="16"/>
        </w:rPr>
        <w:t>lbs</w:t>
      </w:r>
      <w:proofErr w:type="spellEnd"/>
      <w:r w:rsidRPr="00F92898">
        <w:rPr>
          <w:rFonts w:ascii="Calibri" w:hAnsi="Calibri"/>
          <w:sz w:val="16"/>
          <w:szCs w:val="16"/>
        </w:rPr>
        <w:t xml:space="preserve"> (</w:t>
      </w:r>
      <w:r w:rsidR="002330E1">
        <w:rPr>
          <w:rFonts w:ascii="Calibri" w:hAnsi="Calibri"/>
          <w:sz w:val="16"/>
          <w:szCs w:val="16"/>
        </w:rPr>
        <w:t>2.73</w:t>
      </w:r>
      <w:r w:rsidRPr="00F92898">
        <w:rPr>
          <w:rFonts w:ascii="Calibri" w:hAnsi="Calibri"/>
          <w:sz w:val="16"/>
          <w:szCs w:val="16"/>
        </w:rPr>
        <w:t xml:space="preserve"> kg)</w:t>
      </w:r>
    </w:p>
    <w:p w14:paraId="777686CB" w14:textId="77777777" w:rsidR="00363095" w:rsidRDefault="00363095" w:rsidP="00EA60A0">
      <w:pPr>
        <w:numPr>
          <w:ilvl w:val="3"/>
          <w:numId w:val="20"/>
        </w:numPr>
        <w:tabs>
          <w:tab w:val="clear" w:pos="1836"/>
        </w:tabs>
        <w:ind w:left="1440" w:hanging="180"/>
        <w:rPr>
          <w:rFonts w:ascii="Calibri" w:hAnsi="Calibri"/>
          <w:sz w:val="16"/>
          <w:szCs w:val="16"/>
        </w:rPr>
      </w:pPr>
      <w:r>
        <w:rPr>
          <w:rFonts w:ascii="Calibri" w:hAnsi="Calibri"/>
          <w:sz w:val="16"/>
          <w:szCs w:val="16"/>
        </w:rPr>
        <w:t>Component Materials:</w:t>
      </w:r>
    </w:p>
    <w:p w14:paraId="191E04AC" w14:textId="77777777" w:rsidR="00363095" w:rsidRDefault="006049E1">
      <w:pPr>
        <w:numPr>
          <w:ilvl w:val="4"/>
          <w:numId w:val="20"/>
        </w:numPr>
        <w:tabs>
          <w:tab w:val="clear" w:pos="2304"/>
        </w:tabs>
        <w:ind w:left="1890" w:hanging="270"/>
        <w:rPr>
          <w:rFonts w:ascii="Calibri" w:hAnsi="Calibri"/>
          <w:sz w:val="16"/>
          <w:szCs w:val="16"/>
        </w:rPr>
      </w:pPr>
      <w:r w:rsidRPr="006049E1">
        <w:rPr>
          <w:rFonts w:ascii="Calibri" w:hAnsi="Calibri"/>
          <w:sz w:val="16"/>
          <w:szCs w:val="16"/>
        </w:rPr>
        <w:t>G90 Galvanized 20 ga Sheet Steel</w:t>
      </w:r>
    </w:p>
    <w:p w14:paraId="2FA5F5C1" w14:textId="77777777" w:rsidR="00775001" w:rsidRDefault="006049E1">
      <w:pPr>
        <w:numPr>
          <w:ilvl w:val="4"/>
          <w:numId w:val="20"/>
        </w:numPr>
        <w:tabs>
          <w:tab w:val="clear" w:pos="2304"/>
          <w:tab w:val="num" w:pos="1890"/>
        </w:tabs>
        <w:ind w:left="1890" w:hanging="270"/>
        <w:rPr>
          <w:rFonts w:ascii="Calibri" w:hAnsi="Calibri"/>
          <w:sz w:val="16"/>
          <w:szCs w:val="16"/>
        </w:rPr>
      </w:pPr>
      <w:r w:rsidRPr="006049E1">
        <w:rPr>
          <w:rFonts w:ascii="Calibri" w:hAnsi="Calibri"/>
          <w:sz w:val="16"/>
          <w:szCs w:val="16"/>
        </w:rPr>
        <w:t>Polyurethane Adhesive Sealant</w:t>
      </w:r>
    </w:p>
    <w:p w14:paraId="0CD1BA98" w14:textId="77777777" w:rsidR="00F84FDB" w:rsidRDefault="00F84FDB">
      <w:pPr>
        <w:numPr>
          <w:ilvl w:val="2"/>
          <w:numId w:val="9"/>
        </w:numPr>
        <w:tabs>
          <w:tab w:val="clear" w:pos="1152"/>
        </w:tabs>
        <w:ind w:left="1080" w:hanging="360"/>
        <w:rPr>
          <w:rFonts w:ascii="Calibri" w:hAnsi="Calibri"/>
          <w:sz w:val="16"/>
          <w:szCs w:val="16"/>
        </w:rPr>
      </w:pPr>
      <w:r>
        <w:rPr>
          <w:rFonts w:ascii="Calibri" w:hAnsi="Calibri"/>
          <w:sz w:val="16"/>
          <w:szCs w:val="16"/>
        </w:rPr>
        <w:t>Model: FS-12 Spline – Secures Bison Paver Tray Assemblies to Bison Pedestals</w:t>
      </w:r>
    </w:p>
    <w:p w14:paraId="64F005A6" w14:textId="77777777" w:rsidR="00460663" w:rsidRDefault="00460663" w:rsidP="00EA60A0">
      <w:pPr>
        <w:numPr>
          <w:ilvl w:val="3"/>
          <w:numId w:val="9"/>
        </w:numPr>
        <w:tabs>
          <w:tab w:val="clear" w:pos="1836"/>
        </w:tabs>
        <w:ind w:left="1440" w:hanging="180"/>
        <w:rPr>
          <w:rFonts w:ascii="Calibri" w:hAnsi="Calibri"/>
          <w:sz w:val="16"/>
          <w:szCs w:val="16"/>
        </w:rPr>
      </w:pPr>
      <w:r>
        <w:rPr>
          <w:rFonts w:ascii="Calibri" w:hAnsi="Calibri"/>
          <w:sz w:val="16"/>
          <w:szCs w:val="16"/>
        </w:rPr>
        <w:t>Strongly recommended for use with Bison Pedestals and Paver Tray Assemblies.</w:t>
      </w:r>
    </w:p>
    <w:p w14:paraId="6715A67E" w14:textId="77777777" w:rsidR="00F84FDB" w:rsidRDefault="00F84FDB" w:rsidP="00EA60A0">
      <w:pPr>
        <w:numPr>
          <w:ilvl w:val="3"/>
          <w:numId w:val="9"/>
        </w:numPr>
        <w:tabs>
          <w:tab w:val="clear" w:pos="1836"/>
        </w:tabs>
        <w:ind w:left="1440" w:hanging="180"/>
        <w:rPr>
          <w:rFonts w:ascii="Calibri" w:hAnsi="Calibri"/>
          <w:sz w:val="16"/>
          <w:szCs w:val="16"/>
        </w:rPr>
      </w:pPr>
      <w:r w:rsidRPr="00F84FDB">
        <w:rPr>
          <w:rFonts w:ascii="Calibri" w:hAnsi="Calibri"/>
          <w:sz w:val="16"/>
          <w:szCs w:val="16"/>
        </w:rPr>
        <w:t>Components: Spline, long screw, and short screw – long screw for use with Bison Adjustable Pedestals; short screw for use with Bison HD50 and</w:t>
      </w:r>
      <w:r w:rsidR="00744BDF">
        <w:rPr>
          <w:rFonts w:ascii="Calibri" w:hAnsi="Calibri"/>
          <w:sz w:val="16"/>
          <w:szCs w:val="16"/>
        </w:rPr>
        <w:t xml:space="preserve"> </w:t>
      </w:r>
      <w:r w:rsidRPr="00F84FDB">
        <w:rPr>
          <w:rFonts w:ascii="Calibri" w:hAnsi="Calibri"/>
          <w:sz w:val="16"/>
          <w:szCs w:val="16"/>
        </w:rPr>
        <w:t>HD75 Fixed Height Pedestals.</w:t>
      </w:r>
    </w:p>
    <w:p w14:paraId="44A10CE9" w14:textId="77777777" w:rsidR="004A7FCE" w:rsidRDefault="004A7FCE" w:rsidP="00EA60A0">
      <w:pPr>
        <w:widowControl w:val="0"/>
        <w:numPr>
          <w:ilvl w:val="3"/>
          <w:numId w:val="9"/>
        </w:numPr>
        <w:tabs>
          <w:tab w:val="clear" w:pos="1836"/>
        </w:tabs>
        <w:ind w:left="1440" w:hanging="180"/>
        <w:rPr>
          <w:rFonts w:ascii="Calibri" w:hAnsi="Calibri"/>
          <w:sz w:val="16"/>
          <w:szCs w:val="16"/>
        </w:rPr>
      </w:pPr>
      <w:r>
        <w:rPr>
          <w:rFonts w:ascii="Calibri" w:hAnsi="Calibri"/>
          <w:sz w:val="16"/>
          <w:szCs w:val="16"/>
        </w:rPr>
        <w:t>Tab: 3/16” (4.5 mm).</w:t>
      </w:r>
    </w:p>
    <w:p w14:paraId="71791804" w14:textId="77777777" w:rsidR="004A7FCE" w:rsidRDefault="004A7FCE" w:rsidP="00EA60A0">
      <w:pPr>
        <w:widowControl w:val="0"/>
        <w:numPr>
          <w:ilvl w:val="3"/>
          <w:numId w:val="9"/>
        </w:numPr>
        <w:tabs>
          <w:tab w:val="clear" w:pos="1836"/>
        </w:tabs>
        <w:ind w:left="1440" w:hanging="180"/>
        <w:rPr>
          <w:rFonts w:ascii="Calibri" w:hAnsi="Calibri"/>
          <w:sz w:val="16"/>
          <w:szCs w:val="16"/>
        </w:rPr>
      </w:pPr>
      <w:r>
        <w:rPr>
          <w:rFonts w:ascii="Calibri" w:hAnsi="Calibri"/>
          <w:sz w:val="16"/>
          <w:szCs w:val="16"/>
        </w:rPr>
        <w:t>Length: 12” (305 mm).</w:t>
      </w:r>
    </w:p>
    <w:p w14:paraId="4D9B3555" w14:textId="77777777" w:rsidR="00460663" w:rsidRDefault="00460663" w:rsidP="00EA60A0">
      <w:pPr>
        <w:numPr>
          <w:ilvl w:val="3"/>
          <w:numId w:val="9"/>
        </w:numPr>
        <w:tabs>
          <w:tab w:val="clear" w:pos="1836"/>
        </w:tabs>
        <w:ind w:left="1440" w:hanging="180"/>
        <w:rPr>
          <w:rFonts w:ascii="Calibri" w:hAnsi="Calibri"/>
          <w:sz w:val="16"/>
          <w:szCs w:val="16"/>
        </w:rPr>
      </w:pPr>
      <w:r w:rsidRPr="00971D4E">
        <w:rPr>
          <w:rFonts w:ascii="Calibri" w:hAnsi="Calibri"/>
          <w:sz w:val="16"/>
          <w:szCs w:val="16"/>
        </w:rPr>
        <w:lastRenderedPageBreak/>
        <w:t>Weight: 1.41 oz (40 g)</w:t>
      </w:r>
    </w:p>
    <w:p w14:paraId="5659DCAA" w14:textId="77777777" w:rsidR="004B6B94" w:rsidRDefault="00971D4E" w:rsidP="00EA60A0">
      <w:pPr>
        <w:numPr>
          <w:ilvl w:val="3"/>
          <w:numId w:val="9"/>
        </w:numPr>
        <w:tabs>
          <w:tab w:val="clear" w:pos="1836"/>
        </w:tabs>
        <w:ind w:left="1440" w:hanging="180"/>
        <w:rPr>
          <w:rFonts w:ascii="Calibri" w:hAnsi="Calibri"/>
          <w:sz w:val="16"/>
          <w:szCs w:val="16"/>
        </w:rPr>
      </w:pPr>
      <w:r>
        <w:rPr>
          <w:rFonts w:ascii="Calibri" w:hAnsi="Calibri"/>
          <w:sz w:val="16"/>
          <w:szCs w:val="16"/>
        </w:rPr>
        <w:t xml:space="preserve">Component </w:t>
      </w:r>
      <w:r w:rsidRPr="00971D4E">
        <w:rPr>
          <w:rFonts w:ascii="Calibri" w:hAnsi="Calibri"/>
          <w:sz w:val="16"/>
          <w:szCs w:val="16"/>
        </w:rPr>
        <w:t>Material: Mineral Filled High Density Copolymer Polypropylene (Bison #B-PP-2025)</w:t>
      </w:r>
    </w:p>
    <w:p w14:paraId="507336FB" w14:textId="77777777" w:rsidR="004A7FCE" w:rsidRPr="00460663" w:rsidRDefault="004A7FCE" w:rsidP="00EA60A0">
      <w:pPr>
        <w:numPr>
          <w:ilvl w:val="3"/>
          <w:numId w:val="9"/>
        </w:numPr>
        <w:tabs>
          <w:tab w:val="clear" w:pos="1836"/>
        </w:tabs>
        <w:ind w:left="1440" w:hanging="180"/>
        <w:rPr>
          <w:rFonts w:ascii="Calibri" w:hAnsi="Calibri"/>
          <w:sz w:val="16"/>
          <w:szCs w:val="16"/>
        </w:rPr>
      </w:pPr>
      <w:r>
        <w:rPr>
          <w:rFonts w:ascii="Calibri" w:hAnsi="Calibri"/>
          <w:sz w:val="16"/>
          <w:szCs w:val="16"/>
        </w:rPr>
        <w:t>Contains 20% post-industrial recycled material.</w:t>
      </w:r>
    </w:p>
    <w:p w14:paraId="6F111120" w14:textId="77777777" w:rsidR="00720CB1" w:rsidRPr="00961C95" w:rsidRDefault="00720CB1" w:rsidP="0068013D">
      <w:pPr>
        <w:pStyle w:val="ARCATSubPara"/>
        <w:ind w:left="0" w:firstLine="0"/>
        <w:contextualSpacing/>
        <w:rPr>
          <w:rFonts w:ascii="Calibri" w:hAnsi="Calibri"/>
          <w:sz w:val="16"/>
          <w:szCs w:val="16"/>
        </w:rPr>
      </w:pPr>
    </w:p>
    <w:p w14:paraId="7CCADF93" w14:textId="77777777" w:rsidR="00846603" w:rsidRPr="00B86B80" w:rsidRDefault="003C749E" w:rsidP="006D6859">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0" w:firstLine="0"/>
        <w:contextualSpacing/>
        <w:rPr>
          <w:rFonts w:ascii="Calibri" w:hAnsi="Calibri"/>
          <w:b/>
          <w:sz w:val="16"/>
          <w:szCs w:val="16"/>
        </w:rPr>
      </w:pPr>
      <w:r w:rsidRPr="00B86B80">
        <w:rPr>
          <w:rFonts w:ascii="Calibri" w:hAnsi="Calibri"/>
          <w:b/>
          <w:sz w:val="16"/>
          <w:szCs w:val="16"/>
        </w:rPr>
        <w:t>PART 3</w:t>
      </w:r>
      <w:r w:rsidR="006D6859">
        <w:rPr>
          <w:rFonts w:ascii="Calibri" w:hAnsi="Calibri"/>
          <w:b/>
          <w:sz w:val="16"/>
          <w:szCs w:val="16"/>
        </w:rPr>
        <w:t xml:space="preserve">     </w:t>
      </w:r>
      <w:r w:rsidR="00846603" w:rsidRPr="00B86B80">
        <w:rPr>
          <w:rFonts w:ascii="Calibri" w:hAnsi="Calibri"/>
          <w:b/>
          <w:sz w:val="16"/>
          <w:szCs w:val="16"/>
        </w:rPr>
        <w:t>EXECUTION</w:t>
      </w:r>
    </w:p>
    <w:p w14:paraId="0DEFFA6C" w14:textId="77777777" w:rsidR="00846603" w:rsidRPr="00961C95" w:rsidRDefault="00846603" w:rsidP="00E805B6">
      <w:pPr>
        <w:pStyle w:val="ARCATBlank"/>
        <w:ind w:left="0"/>
        <w:contextualSpacing/>
        <w:rPr>
          <w:rFonts w:ascii="Calibri" w:hAnsi="Calibri"/>
          <w:sz w:val="16"/>
          <w:szCs w:val="16"/>
        </w:rPr>
      </w:pPr>
    </w:p>
    <w:p w14:paraId="4A66C9FD" w14:textId="77777777" w:rsidR="00846603" w:rsidRDefault="003C749E" w:rsidP="004E2937">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0" w:firstLine="0"/>
        <w:contextualSpacing/>
        <w:rPr>
          <w:rFonts w:ascii="Calibri" w:hAnsi="Calibri"/>
          <w:sz w:val="16"/>
          <w:szCs w:val="16"/>
        </w:rPr>
      </w:pPr>
      <w:r w:rsidRPr="00961C95">
        <w:rPr>
          <w:rFonts w:ascii="Calibri" w:hAnsi="Calibri"/>
          <w:sz w:val="16"/>
          <w:szCs w:val="16"/>
        </w:rPr>
        <w:t>3.1</w:t>
      </w:r>
      <w:r w:rsidR="00A43B9F">
        <w:rPr>
          <w:rFonts w:ascii="Calibri" w:hAnsi="Calibri"/>
          <w:sz w:val="16"/>
          <w:szCs w:val="16"/>
        </w:rPr>
        <w:t xml:space="preserve">          </w:t>
      </w:r>
      <w:r w:rsidR="00846603" w:rsidRPr="00961C95">
        <w:rPr>
          <w:rFonts w:ascii="Calibri" w:hAnsi="Calibri"/>
          <w:sz w:val="16"/>
          <w:szCs w:val="16"/>
        </w:rPr>
        <w:t>EXAMINATION</w:t>
      </w:r>
    </w:p>
    <w:p w14:paraId="645FD70F" w14:textId="77777777" w:rsidR="0068013D" w:rsidRPr="00961C95" w:rsidRDefault="0068013D" w:rsidP="00A43B9F">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540" w:firstLine="0"/>
        <w:contextualSpacing/>
        <w:rPr>
          <w:rFonts w:ascii="Calibri" w:hAnsi="Calibri"/>
          <w:sz w:val="16"/>
          <w:szCs w:val="16"/>
        </w:rPr>
      </w:pPr>
      <w:bookmarkStart w:id="7" w:name="_Hlk15553165"/>
      <w:bookmarkStart w:id="8" w:name="_Hlk15553118"/>
      <w:r w:rsidRPr="0068013D">
        <w:rPr>
          <w:rFonts w:ascii="Calibri" w:hAnsi="Calibri"/>
          <w:i/>
          <w:iCs/>
          <w:sz w:val="16"/>
          <w:szCs w:val="16"/>
        </w:rPr>
        <w:t>** NOTE TO SPECIFIER *</w:t>
      </w:r>
      <w:proofErr w:type="gramStart"/>
      <w:r w:rsidRPr="0068013D">
        <w:rPr>
          <w:rFonts w:ascii="Calibri" w:hAnsi="Calibri"/>
          <w:i/>
          <w:iCs/>
          <w:sz w:val="16"/>
          <w:szCs w:val="16"/>
        </w:rPr>
        <w:t>*  Revise</w:t>
      </w:r>
      <w:proofErr w:type="gramEnd"/>
      <w:r w:rsidRPr="0068013D">
        <w:rPr>
          <w:rFonts w:ascii="Calibri" w:hAnsi="Calibri"/>
          <w:i/>
          <w:iCs/>
          <w:sz w:val="16"/>
          <w:szCs w:val="16"/>
        </w:rPr>
        <w:t xml:space="preserve"> the next paragraph to accommodate method of installation on the project.</w:t>
      </w:r>
    </w:p>
    <w:p w14:paraId="4BCA46B8" w14:textId="77777777" w:rsidR="0053317F" w:rsidRDefault="0053317F" w:rsidP="00A43B9F">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540" w:firstLine="0"/>
        <w:contextualSpacing/>
        <w:rPr>
          <w:rFonts w:ascii="Calibri" w:hAnsi="Calibri"/>
          <w:sz w:val="16"/>
          <w:szCs w:val="16"/>
        </w:rPr>
      </w:pPr>
      <w:r w:rsidRPr="0053317F">
        <w:rPr>
          <w:rFonts w:ascii="Calibri" w:hAnsi="Calibri"/>
          <w:sz w:val="16"/>
          <w:szCs w:val="16"/>
        </w:rPr>
        <w:t xml:space="preserve">The Bison 2CM Paver and Paver </w:t>
      </w:r>
      <w:r w:rsidR="00DA3D3D">
        <w:rPr>
          <w:rFonts w:ascii="Calibri" w:hAnsi="Calibri"/>
          <w:sz w:val="16"/>
          <w:szCs w:val="16"/>
        </w:rPr>
        <w:t>Support</w:t>
      </w:r>
      <w:r w:rsidRPr="0053317F">
        <w:rPr>
          <w:rFonts w:ascii="Calibri" w:hAnsi="Calibri"/>
          <w:sz w:val="16"/>
          <w:szCs w:val="16"/>
        </w:rPr>
        <w:t xml:space="preserve"> System is not designed for supporting decks that carry vehicular traffic or equipment including but not limited to snow removal equipment, window washing or other scaffolding, ATV’s, forklifts, or any motorized vehicles. Decks must be restrained by perimeter blocking or walls on all sides.</w:t>
      </w:r>
      <w:r>
        <w:rPr>
          <w:rFonts w:ascii="Calibri" w:hAnsi="Calibri"/>
          <w:sz w:val="16"/>
          <w:szCs w:val="16"/>
        </w:rPr>
        <w:t xml:space="preserve"> </w:t>
      </w:r>
      <w:r w:rsidRPr="0053317F">
        <w:rPr>
          <w:rFonts w:ascii="Calibri" w:hAnsi="Calibri"/>
          <w:sz w:val="16"/>
          <w:szCs w:val="16"/>
        </w:rPr>
        <w:t>Lateral movement greater than 3/16” (4.5 mm) is unacceptable and will be rejected.</w:t>
      </w:r>
      <w:bookmarkEnd w:id="7"/>
      <w:r w:rsidRPr="0053317F">
        <w:rPr>
          <w:rFonts w:ascii="Calibri" w:hAnsi="Calibri"/>
          <w:sz w:val="16"/>
          <w:szCs w:val="16"/>
        </w:rPr>
        <w:tab/>
      </w:r>
    </w:p>
    <w:p w14:paraId="2A07ECBE" w14:textId="77777777" w:rsidR="0068013D" w:rsidRDefault="0068013D">
      <w:pPr>
        <w:pStyle w:val="ARCATSubPara"/>
        <w:numPr>
          <w:ilvl w:val="0"/>
          <w:numId w:val="11"/>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bookmarkStart w:id="9" w:name="_Hlk15553132"/>
      <w:r w:rsidRPr="0068013D">
        <w:rPr>
          <w:rFonts w:ascii="Calibri" w:hAnsi="Calibri"/>
          <w:sz w:val="16"/>
          <w:szCs w:val="16"/>
        </w:rPr>
        <w:t>Consult the Manufacturer and/or an Engineer regarding the following:</w:t>
      </w:r>
      <w:bookmarkEnd w:id="9"/>
    </w:p>
    <w:p w14:paraId="0D11FE15" w14:textId="77777777" w:rsidR="0068013D" w:rsidRPr="0068013D" w:rsidRDefault="0068013D" w:rsidP="00EA60A0">
      <w:pPr>
        <w:pStyle w:val="ARCATSubPara"/>
        <w:numPr>
          <w:ilvl w:val="1"/>
          <w:numId w:val="11"/>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bookmarkStart w:id="10" w:name="_Hlk15553151"/>
      <w:r w:rsidRPr="0068013D">
        <w:rPr>
          <w:rFonts w:ascii="Calibri" w:hAnsi="Calibri"/>
          <w:sz w:val="16"/>
          <w:szCs w:val="16"/>
        </w:rPr>
        <w:t>When design requires spacing between Bison 2CM Pavers other than the standard spacing required by the manufacturer.</w:t>
      </w:r>
    </w:p>
    <w:p w14:paraId="064D22EE" w14:textId="77777777" w:rsidR="0068013D" w:rsidRPr="0068013D" w:rsidRDefault="0068013D" w:rsidP="00EA60A0">
      <w:pPr>
        <w:pStyle w:val="ARCATSubPara"/>
        <w:numPr>
          <w:ilvl w:val="1"/>
          <w:numId w:val="11"/>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68013D">
        <w:rPr>
          <w:rFonts w:ascii="Calibri" w:hAnsi="Calibri"/>
          <w:sz w:val="16"/>
          <w:szCs w:val="16"/>
        </w:rPr>
        <w:t>When considering use for other than a surface material (e.g. interior floors, stairs, wall cladding, etc.).</w:t>
      </w:r>
    </w:p>
    <w:p w14:paraId="5841B9E2" w14:textId="77777777" w:rsidR="0068013D" w:rsidRPr="0068013D" w:rsidRDefault="0068013D" w:rsidP="00EA60A0">
      <w:pPr>
        <w:pStyle w:val="ARCATSubPara"/>
        <w:numPr>
          <w:ilvl w:val="1"/>
          <w:numId w:val="11"/>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68013D">
        <w:rPr>
          <w:rFonts w:ascii="Calibri" w:hAnsi="Calibri"/>
          <w:sz w:val="16"/>
          <w:szCs w:val="16"/>
        </w:rPr>
        <w:t>When load capacity exceeds the maximums listed.</w:t>
      </w:r>
    </w:p>
    <w:p w14:paraId="6C85007F" w14:textId="77777777" w:rsidR="0068013D" w:rsidRPr="0068013D" w:rsidRDefault="0068013D" w:rsidP="00EA60A0">
      <w:pPr>
        <w:pStyle w:val="ARCATSubPara"/>
        <w:numPr>
          <w:ilvl w:val="1"/>
          <w:numId w:val="11"/>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68013D">
        <w:rPr>
          <w:rFonts w:ascii="Calibri" w:hAnsi="Calibri"/>
          <w:sz w:val="16"/>
          <w:szCs w:val="16"/>
        </w:rPr>
        <w:t xml:space="preserve">When using Bison 2CM </w:t>
      </w:r>
      <w:r w:rsidR="0062433A">
        <w:rPr>
          <w:rFonts w:ascii="Calibri" w:hAnsi="Calibri"/>
          <w:sz w:val="16"/>
          <w:szCs w:val="16"/>
        </w:rPr>
        <w:t>P</w:t>
      </w:r>
      <w:r w:rsidRPr="0068013D">
        <w:rPr>
          <w:rFonts w:ascii="Calibri" w:hAnsi="Calibri"/>
          <w:sz w:val="16"/>
          <w:szCs w:val="16"/>
        </w:rPr>
        <w:t xml:space="preserve">avers over pedestals on grade (soil).  </w:t>
      </w:r>
    </w:p>
    <w:p w14:paraId="4570E978" w14:textId="77777777" w:rsidR="0068013D" w:rsidRPr="0068013D" w:rsidRDefault="0068013D" w:rsidP="00EA60A0">
      <w:pPr>
        <w:pStyle w:val="ARCATSubPara"/>
        <w:numPr>
          <w:ilvl w:val="1"/>
          <w:numId w:val="11"/>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68013D">
        <w:rPr>
          <w:rFonts w:ascii="Calibri" w:hAnsi="Calibri"/>
          <w:sz w:val="16"/>
          <w:szCs w:val="16"/>
        </w:rPr>
        <w:t xml:space="preserve">When using features with point loads greater than 100 </w:t>
      </w:r>
      <w:proofErr w:type="spellStart"/>
      <w:r w:rsidRPr="0068013D">
        <w:rPr>
          <w:rFonts w:ascii="Calibri" w:hAnsi="Calibri"/>
          <w:sz w:val="16"/>
          <w:szCs w:val="16"/>
        </w:rPr>
        <w:t>lbs</w:t>
      </w:r>
      <w:proofErr w:type="spellEnd"/>
      <w:r w:rsidRPr="0068013D">
        <w:rPr>
          <w:rFonts w:ascii="Calibri" w:hAnsi="Calibri"/>
          <w:sz w:val="16"/>
          <w:szCs w:val="16"/>
        </w:rPr>
        <w:t xml:space="preserve"> (45.3</w:t>
      </w:r>
      <w:r w:rsidR="00F21E2E">
        <w:rPr>
          <w:rFonts w:ascii="Calibri" w:hAnsi="Calibri"/>
          <w:sz w:val="16"/>
          <w:szCs w:val="16"/>
        </w:rPr>
        <w:t xml:space="preserve">6 </w:t>
      </w:r>
      <w:r w:rsidRPr="0068013D">
        <w:rPr>
          <w:rFonts w:ascii="Calibri" w:hAnsi="Calibri"/>
          <w:sz w:val="16"/>
          <w:szCs w:val="16"/>
        </w:rPr>
        <w:t>kg).</w:t>
      </w:r>
    </w:p>
    <w:p w14:paraId="17B978A3" w14:textId="77777777" w:rsidR="0068013D" w:rsidRPr="0068013D" w:rsidRDefault="0068013D" w:rsidP="00EA60A0">
      <w:pPr>
        <w:pStyle w:val="ARCATSubPara"/>
        <w:numPr>
          <w:ilvl w:val="1"/>
          <w:numId w:val="11"/>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68013D">
        <w:rPr>
          <w:rFonts w:ascii="Calibri" w:hAnsi="Calibri"/>
          <w:sz w:val="16"/>
          <w:szCs w:val="16"/>
        </w:rPr>
        <w:t xml:space="preserve">When installing a deck using pedestals over </w:t>
      </w:r>
      <w:r w:rsidRPr="0053317F">
        <w:rPr>
          <w:rFonts w:ascii="Calibri" w:hAnsi="Calibri"/>
          <w:sz w:val="16"/>
          <w:szCs w:val="16"/>
        </w:rPr>
        <w:t>36” (914</w:t>
      </w:r>
      <w:r w:rsidR="0053317F" w:rsidRPr="0053317F">
        <w:rPr>
          <w:rFonts w:ascii="Calibri" w:hAnsi="Calibri"/>
          <w:sz w:val="16"/>
          <w:szCs w:val="16"/>
        </w:rPr>
        <w:t>.4 m</w:t>
      </w:r>
      <w:r w:rsidRPr="0053317F">
        <w:rPr>
          <w:rFonts w:ascii="Calibri" w:hAnsi="Calibri"/>
          <w:sz w:val="16"/>
          <w:szCs w:val="16"/>
        </w:rPr>
        <w:t>m</w:t>
      </w:r>
      <w:r w:rsidRPr="0068013D">
        <w:rPr>
          <w:rFonts w:ascii="Calibri" w:hAnsi="Calibri"/>
          <w:sz w:val="16"/>
          <w:szCs w:val="16"/>
        </w:rPr>
        <w:t>) in height.</w:t>
      </w:r>
    </w:p>
    <w:p w14:paraId="4155C91A" w14:textId="77777777" w:rsidR="0068013D" w:rsidRPr="0068013D" w:rsidRDefault="0068013D" w:rsidP="00EA60A0">
      <w:pPr>
        <w:pStyle w:val="ARCATSubPara"/>
        <w:numPr>
          <w:ilvl w:val="1"/>
          <w:numId w:val="11"/>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68013D">
        <w:rPr>
          <w:rFonts w:ascii="Calibri" w:hAnsi="Calibri"/>
          <w:sz w:val="16"/>
          <w:szCs w:val="16"/>
        </w:rPr>
        <w:t>When installing over a joist system.</w:t>
      </w:r>
    </w:p>
    <w:p w14:paraId="1310B3A7" w14:textId="77777777" w:rsidR="0068013D" w:rsidRDefault="0068013D" w:rsidP="00EA60A0">
      <w:pPr>
        <w:pStyle w:val="ARCATSubPara"/>
        <w:numPr>
          <w:ilvl w:val="1"/>
          <w:numId w:val="11"/>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68013D">
        <w:rPr>
          <w:rFonts w:ascii="Calibri" w:hAnsi="Calibri"/>
          <w:sz w:val="16"/>
          <w:szCs w:val="16"/>
        </w:rPr>
        <w:t>When installing the Bison Paver Tray</w:t>
      </w:r>
      <w:r w:rsidR="00DA3D3D">
        <w:rPr>
          <w:rFonts w:ascii="Calibri" w:hAnsi="Calibri"/>
          <w:sz w:val="16"/>
          <w:szCs w:val="16"/>
        </w:rPr>
        <w:t xml:space="preserve"> or Backer</w:t>
      </w:r>
      <w:r w:rsidRPr="0068013D">
        <w:rPr>
          <w:rFonts w:ascii="Calibri" w:hAnsi="Calibri"/>
          <w:sz w:val="16"/>
          <w:szCs w:val="16"/>
        </w:rPr>
        <w:t xml:space="preserve"> with surface materials other than </w:t>
      </w:r>
      <w:r w:rsidR="0030534F">
        <w:rPr>
          <w:rFonts w:ascii="Calibri" w:hAnsi="Calibri"/>
          <w:sz w:val="16"/>
          <w:szCs w:val="16"/>
        </w:rPr>
        <w:t xml:space="preserve">Bison </w:t>
      </w:r>
      <w:r w:rsidRPr="0068013D">
        <w:rPr>
          <w:rFonts w:ascii="Calibri" w:hAnsi="Calibri"/>
          <w:sz w:val="16"/>
          <w:szCs w:val="16"/>
        </w:rPr>
        <w:t>2CM Pavers.</w:t>
      </w:r>
      <w:bookmarkEnd w:id="8"/>
      <w:bookmarkEnd w:id="10"/>
    </w:p>
    <w:p w14:paraId="02C8D2E8" w14:textId="77777777" w:rsidR="00A74292" w:rsidRDefault="00A74292">
      <w:pPr>
        <w:pStyle w:val="ARCATSubPara"/>
        <w:numPr>
          <w:ilvl w:val="0"/>
          <w:numId w:val="11"/>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sidRPr="00A74292">
        <w:rPr>
          <w:rFonts w:ascii="Calibri" w:hAnsi="Calibri"/>
          <w:sz w:val="16"/>
          <w:szCs w:val="16"/>
        </w:rPr>
        <w:t xml:space="preserve">Prior to Bison </w:t>
      </w:r>
      <w:r w:rsidR="00482402">
        <w:rPr>
          <w:rFonts w:ascii="Calibri" w:hAnsi="Calibri"/>
          <w:sz w:val="16"/>
          <w:szCs w:val="16"/>
        </w:rPr>
        <w:t xml:space="preserve">2CM Paver and </w:t>
      </w:r>
      <w:r w:rsidRPr="00A74292">
        <w:rPr>
          <w:rFonts w:ascii="Calibri" w:hAnsi="Calibri"/>
          <w:sz w:val="16"/>
          <w:szCs w:val="16"/>
        </w:rPr>
        <w:t>Paver Tray</w:t>
      </w:r>
      <w:r w:rsidR="00DA3D3D">
        <w:rPr>
          <w:rFonts w:ascii="Calibri" w:hAnsi="Calibri"/>
          <w:sz w:val="16"/>
          <w:szCs w:val="16"/>
        </w:rPr>
        <w:t xml:space="preserve"> or Backer</w:t>
      </w:r>
      <w:r w:rsidRPr="00A74292">
        <w:rPr>
          <w:rFonts w:ascii="Calibri" w:hAnsi="Calibri"/>
          <w:sz w:val="16"/>
          <w:szCs w:val="16"/>
        </w:rPr>
        <w:t xml:space="preserve"> </w:t>
      </w:r>
      <w:r w:rsidR="0062433A">
        <w:rPr>
          <w:rFonts w:ascii="Calibri" w:hAnsi="Calibri"/>
          <w:sz w:val="16"/>
          <w:szCs w:val="16"/>
        </w:rPr>
        <w:t>a</w:t>
      </w:r>
      <w:r w:rsidRPr="00A74292">
        <w:rPr>
          <w:rFonts w:ascii="Calibri" w:hAnsi="Calibri"/>
          <w:sz w:val="16"/>
          <w:szCs w:val="16"/>
        </w:rPr>
        <w:t>ssembly and/or installation verify the following:</w:t>
      </w:r>
    </w:p>
    <w:p w14:paraId="6D4FBB76" w14:textId="77777777" w:rsidR="00F73157" w:rsidRDefault="00871575" w:rsidP="00EA60A0">
      <w:pPr>
        <w:pStyle w:val="ARCATSubPara"/>
        <w:numPr>
          <w:ilvl w:val="1"/>
          <w:numId w:val="11"/>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 xml:space="preserve">All </w:t>
      </w:r>
      <w:r w:rsidRPr="00871575">
        <w:rPr>
          <w:rFonts w:ascii="Calibri" w:hAnsi="Calibri"/>
          <w:sz w:val="16"/>
          <w:szCs w:val="16"/>
        </w:rPr>
        <w:t>elevations and deck dimensions are consistent with information submitted to Bison for quoting and/or take-off.</w:t>
      </w:r>
    </w:p>
    <w:p w14:paraId="26D78C04" w14:textId="77777777" w:rsidR="00871575" w:rsidRDefault="00871575" w:rsidP="00EA60A0">
      <w:pPr>
        <w:pStyle w:val="ARCATSubPara"/>
        <w:numPr>
          <w:ilvl w:val="1"/>
          <w:numId w:val="11"/>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 xml:space="preserve">Special </w:t>
      </w:r>
      <w:r w:rsidRPr="00871575">
        <w:rPr>
          <w:rFonts w:ascii="Calibri" w:hAnsi="Calibri"/>
          <w:sz w:val="16"/>
          <w:szCs w:val="16"/>
        </w:rPr>
        <w:t xml:space="preserve">features and anticipated live/dead loads on the </w:t>
      </w:r>
      <w:r w:rsidR="00D53711">
        <w:rPr>
          <w:rFonts w:ascii="Calibri" w:hAnsi="Calibri"/>
          <w:sz w:val="16"/>
          <w:szCs w:val="16"/>
        </w:rPr>
        <w:t>P</w:t>
      </w:r>
      <w:r w:rsidRPr="00871575">
        <w:rPr>
          <w:rFonts w:ascii="Calibri" w:hAnsi="Calibri"/>
          <w:sz w:val="16"/>
          <w:szCs w:val="16"/>
        </w:rPr>
        <w:t xml:space="preserve">aver </w:t>
      </w:r>
      <w:r w:rsidR="00D53711">
        <w:rPr>
          <w:rFonts w:ascii="Calibri" w:hAnsi="Calibri"/>
          <w:sz w:val="16"/>
          <w:szCs w:val="16"/>
        </w:rPr>
        <w:t>T</w:t>
      </w:r>
      <w:r w:rsidRPr="00871575">
        <w:rPr>
          <w:rFonts w:ascii="Calibri" w:hAnsi="Calibri"/>
          <w:sz w:val="16"/>
          <w:szCs w:val="16"/>
        </w:rPr>
        <w:t>ray</w:t>
      </w:r>
      <w:r w:rsidR="00DA3D3D">
        <w:rPr>
          <w:rFonts w:ascii="Calibri" w:hAnsi="Calibri"/>
          <w:sz w:val="16"/>
          <w:szCs w:val="16"/>
        </w:rPr>
        <w:t xml:space="preserve"> or Backer</w:t>
      </w:r>
      <w:r w:rsidRPr="00871575">
        <w:rPr>
          <w:rFonts w:ascii="Calibri" w:hAnsi="Calibri"/>
          <w:sz w:val="16"/>
          <w:szCs w:val="16"/>
        </w:rPr>
        <w:t xml:space="preserve"> </w:t>
      </w:r>
      <w:r w:rsidR="00D53711">
        <w:rPr>
          <w:rFonts w:ascii="Calibri" w:hAnsi="Calibri"/>
          <w:sz w:val="16"/>
          <w:szCs w:val="16"/>
        </w:rPr>
        <w:t>A</w:t>
      </w:r>
      <w:r w:rsidRPr="00871575">
        <w:rPr>
          <w:rFonts w:ascii="Calibri" w:hAnsi="Calibri"/>
          <w:sz w:val="16"/>
          <w:szCs w:val="16"/>
        </w:rPr>
        <w:t>ssemblies are compatible with the deck system.</w:t>
      </w:r>
    </w:p>
    <w:p w14:paraId="36234075" w14:textId="77777777" w:rsidR="00846603" w:rsidRDefault="00871575" w:rsidP="00EA60A0">
      <w:pPr>
        <w:pStyle w:val="ARCATSubPara"/>
        <w:numPr>
          <w:ilvl w:val="1"/>
          <w:numId w:val="11"/>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 xml:space="preserve">Substrates </w:t>
      </w:r>
      <w:r w:rsidRPr="00871575">
        <w:rPr>
          <w:rFonts w:ascii="Calibri" w:hAnsi="Calibri"/>
          <w:sz w:val="16"/>
          <w:szCs w:val="16"/>
        </w:rPr>
        <w:t>have been properly prepared, and the project is set to proceed. If substrate preparation is the responsibility of another Installer, notify Architect of unsatisfactory preparation before proceeding.</w:t>
      </w:r>
      <w:r>
        <w:rPr>
          <w:rFonts w:ascii="Calibri" w:hAnsi="Calibri"/>
          <w:sz w:val="16"/>
          <w:szCs w:val="16"/>
        </w:rPr>
        <w:t xml:space="preserve"> </w:t>
      </w:r>
      <w:bookmarkStart w:id="11" w:name="_Hlk15555307"/>
      <w:r w:rsidRPr="001D2646">
        <w:rPr>
          <w:rFonts w:ascii="Calibri" w:hAnsi="Calibri"/>
          <w:sz w:val="16"/>
          <w:szCs w:val="16"/>
        </w:rPr>
        <w:t>Verify all elevations, potential obstructions, and deck dimensions before commencing work.</w:t>
      </w:r>
      <w:bookmarkEnd w:id="11"/>
    </w:p>
    <w:p w14:paraId="016C9B87" w14:textId="77777777" w:rsidR="00902A70" w:rsidRPr="001D2646" w:rsidRDefault="00902A70" w:rsidP="00902A70">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contextualSpacing/>
        <w:rPr>
          <w:rFonts w:ascii="Calibri" w:hAnsi="Calibri"/>
          <w:sz w:val="16"/>
          <w:szCs w:val="16"/>
        </w:rPr>
      </w:pPr>
    </w:p>
    <w:p w14:paraId="3E974769" w14:textId="77777777" w:rsidR="00A74292" w:rsidRPr="00961C95" w:rsidRDefault="00A74292" w:rsidP="00A74292">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0" w:firstLine="0"/>
        <w:contextualSpacing/>
        <w:rPr>
          <w:rFonts w:ascii="Calibri" w:hAnsi="Calibri"/>
          <w:sz w:val="16"/>
          <w:szCs w:val="16"/>
        </w:rPr>
      </w:pPr>
      <w:r w:rsidRPr="00961C95">
        <w:rPr>
          <w:rFonts w:ascii="Calibri" w:hAnsi="Calibri"/>
          <w:sz w:val="16"/>
          <w:szCs w:val="16"/>
        </w:rPr>
        <w:t>3.</w:t>
      </w:r>
      <w:r>
        <w:rPr>
          <w:rFonts w:ascii="Calibri" w:hAnsi="Calibri"/>
          <w:sz w:val="16"/>
          <w:szCs w:val="16"/>
        </w:rPr>
        <w:t>2</w:t>
      </w:r>
      <w:r w:rsidR="00A43B9F">
        <w:rPr>
          <w:rFonts w:ascii="Calibri" w:hAnsi="Calibri"/>
          <w:sz w:val="16"/>
          <w:szCs w:val="16"/>
        </w:rPr>
        <w:t xml:space="preserve">          </w:t>
      </w:r>
      <w:r>
        <w:rPr>
          <w:rFonts w:ascii="Calibri" w:hAnsi="Calibri"/>
          <w:sz w:val="16"/>
          <w:szCs w:val="16"/>
        </w:rPr>
        <w:t>PREPARA</w:t>
      </w:r>
      <w:r w:rsidRPr="00961C95">
        <w:rPr>
          <w:rFonts w:ascii="Calibri" w:hAnsi="Calibri"/>
          <w:sz w:val="16"/>
          <w:szCs w:val="16"/>
        </w:rPr>
        <w:t>TION</w:t>
      </w:r>
    </w:p>
    <w:p w14:paraId="4C9B57EB" w14:textId="77777777" w:rsidR="00A74292" w:rsidRDefault="00482402">
      <w:pPr>
        <w:pStyle w:val="ARCATSubPara"/>
        <w:numPr>
          <w:ilvl w:val="0"/>
          <w:numId w:val="12"/>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Pr>
          <w:rFonts w:ascii="Calibri" w:hAnsi="Calibri"/>
          <w:sz w:val="16"/>
          <w:szCs w:val="16"/>
        </w:rPr>
        <w:t xml:space="preserve">The </w:t>
      </w:r>
      <w:r w:rsidRPr="00482402">
        <w:rPr>
          <w:rFonts w:ascii="Calibri" w:hAnsi="Calibri"/>
          <w:sz w:val="16"/>
          <w:szCs w:val="16"/>
        </w:rPr>
        <w:t xml:space="preserve">substrate surface that will receive the </w:t>
      </w:r>
      <w:r w:rsidR="00EE2B3A">
        <w:rPr>
          <w:rFonts w:ascii="Calibri" w:hAnsi="Calibri"/>
          <w:sz w:val="16"/>
          <w:szCs w:val="16"/>
        </w:rPr>
        <w:t>Bison P</w:t>
      </w:r>
      <w:r w:rsidRPr="00482402">
        <w:rPr>
          <w:rFonts w:ascii="Calibri" w:hAnsi="Calibri"/>
          <w:sz w:val="16"/>
          <w:szCs w:val="16"/>
        </w:rPr>
        <w:t xml:space="preserve">edestals and </w:t>
      </w:r>
      <w:r w:rsidR="00EE2B3A">
        <w:rPr>
          <w:rFonts w:ascii="Calibri" w:hAnsi="Calibri"/>
          <w:sz w:val="16"/>
          <w:szCs w:val="16"/>
        </w:rPr>
        <w:t>P</w:t>
      </w:r>
      <w:r w:rsidRPr="00482402">
        <w:rPr>
          <w:rFonts w:ascii="Calibri" w:hAnsi="Calibri"/>
          <w:sz w:val="16"/>
          <w:szCs w:val="16"/>
        </w:rPr>
        <w:t xml:space="preserve">aver </w:t>
      </w:r>
      <w:r w:rsidR="00EE2B3A">
        <w:rPr>
          <w:rFonts w:ascii="Calibri" w:hAnsi="Calibri"/>
          <w:sz w:val="16"/>
          <w:szCs w:val="16"/>
        </w:rPr>
        <w:t>T</w:t>
      </w:r>
      <w:r w:rsidRPr="00482402">
        <w:rPr>
          <w:rFonts w:ascii="Calibri" w:hAnsi="Calibri"/>
          <w:sz w:val="16"/>
          <w:szCs w:val="16"/>
        </w:rPr>
        <w:t>rays</w:t>
      </w:r>
      <w:r w:rsidR="00DA3D3D">
        <w:rPr>
          <w:rFonts w:ascii="Calibri" w:hAnsi="Calibri"/>
          <w:sz w:val="16"/>
          <w:szCs w:val="16"/>
        </w:rPr>
        <w:t xml:space="preserve"> or Backers</w:t>
      </w:r>
      <w:r w:rsidRPr="00482402">
        <w:rPr>
          <w:rFonts w:ascii="Calibri" w:hAnsi="Calibri"/>
          <w:sz w:val="16"/>
          <w:szCs w:val="16"/>
        </w:rPr>
        <w:t xml:space="preserve"> must be:</w:t>
      </w:r>
    </w:p>
    <w:p w14:paraId="7E88B054" w14:textId="77777777" w:rsidR="0097779B" w:rsidRDefault="0097779B">
      <w:pPr>
        <w:pStyle w:val="ARCATSubPara"/>
        <w:numPr>
          <w:ilvl w:val="1"/>
          <w:numId w:val="12"/>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Well compacted if on-grade.</w:t>
      </w:r>
    </w:p>
    <w:p w14:paraId="5CE17E2D" w14:textId="77777777" w:rsidR="0097779B" w:rsidRDefault="0097779B">
      <w:pPr>
        <w:pStyle w:val="ARCATSubPara"/>
        <w:numPr>
          <w:ilvl w:val="1"/>
          <w:numId w:val="12"/>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 xml:space="preserve">Structurally </w:t>
      </w:r>
      <w:r w:rsidRPr="0097779B">
        <w:rPr>
          <w:rFonts w:ascii="Calibri" w:hAnsi="Calibri"/>
          <w:sz w:val="16"/>
          <w:szCs w:val="16"/>
        </w:rPr>
        <w:t>capable of carrying the dead and live loads anticipated if over occupied space.</w:t>
      </w:r>
    </w:p>
    <w:p w14:paraId="51B26155" w14:textId="77777777" w:rsidR="0097779B" w:rsidRDefault="0097779B">
      <w:pPr>
        <w:pStyle w:val="ARCATSubPara"/>
        <w:numPr>
          <w:ilvl w:val="1"/>
          <w:numId w:val="12"/>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 xml:space="preserve">Clean </w:t>
      </w:r>
      <w:r w:rsidRPr="0097779B">
        <w:rPr>
          <w:rFonts w:ascii="Calibri" w:hAnsi="Calibri"/>
          <w:sz w:val="16"/>
          <w:szCs w:val="16"/>
        </w:rPr>
        <w:t xml:space="preserve">and free of debris that could impair the performance of the </w:t>
      </w:r>
      <w:r w:rsidR="00EE2B3A">
        <w:rPr>
          <w:rFonts w:ascii="Calibri" w:hAnsi="Calibri"/>
          <w:sz w:val="16"/>
          <w:szCs w:val="16"/>
        </w:rPr>
        <w:t>Bison P</w:t>
      </w:r>
      <w:r w:rsidRPr="0097779B">
        <w:rPr>
          <w:rFonts w:ascii="Calibri" w:hAnsi="Calibri"/>
          <w:sz w:val="16"/>
          <w:szCs w:val="16"/>
        </w:rPr>
        <w:t>edestals or Cubes.</w:t>
      </w:r>
    </w:p>
    <w:p w14:paraId="434CE3AE" w14:textId="77777777" w:rsidR="004C28EB" w:rsidRPr="006D37A8" w:rsidRDefault="001F0AA2">
      <w:pPr>
        <w:pStyle w:val="ARCATSubPara"/>
        <w:numPr>
          <w:ilvl w:val="0"/>
          <w:numId w:val="12"/>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bookmarkStart w:id="12" w:name="_Hlk15555829"/>
      <w:r w:rsidRPr="006D37A8">
        <w:rPr>
          <w:rFonts w:ascii="Calibri" w:hAnsi="Calibri"/>
          <w:sz w:val="16"/>
          <w:szCs w:val="16"/>
        </w:rPr>
        <w:t>Prior to assembling the Bison 2CM Paver and Paver Tray</w:t>
      </w:r>
      <w:r w:rsidR="007A62A5">
        <w:rPr>
          <w:rFonts w:ascii="Calibri" w:hAnsi="Calibri"/>
          <w:sz w:val="16"/>
          <w:szCs w:val="16"/>
        </w:rPr>
        <w:t xml:space="preserve"> or Backer</w:t>
      </w:r>
      <w:r w:rsidRPr="006D37A8">
        <w:rPr>
          <w:rFonts w:ascii="Calibri" w:hAnsi="Calibri"/>
          <w:sz w:val="16"/>
          <w:szCs w:val="16"/>
        </w:rPr>
        <w:t>, Bison recommends that the installer verify the as built conditions of the job and inventory materials.</w:t>
      </w:r>
      <w:bookmarkEnd w:id="12"/>
      <w:r w:rsidRPr="006D37A8">
        <w:rPr>
          <w:rFonts w:ascii="Calibri" w:hAnsi="Calibri"/>
          <w:sz w:val="16"/>
          <w:szCs w:val="16"/>
        </w:rPr>
        <w:t xml:space="preserve"> </w:t>
      </w:r>
    </w:p>
    <w:p w14:paraId="77C74FF7" w14:textId="77777777" w:rsidR="00A74292" w:rsidRDefault="00482402">
      <w:pPr>
        <w:pStyle w:val="ARCATSubPara"/>
        <w:numPr>
          <w:ilvl w:val="0"/>
          <w:numId w:val="12"/>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Pr>
          <w:rFonts w:ascii="Calibri" w:hAnsi="Calibri"/>
          <w:sz w:val="16"/>
          <w:szCs w:val="16"/>
        </w:rPr>
        <w:t xml:space="preserve">Be </w:t>
      </w:r>
      <w:r w:rsidRPr="00482402">
        <w:rPr>
          <w:rFonts w:ascii="Calibri" w:hAnsi="Calibri"/>
          <w:sz w:val="16"/>
          <w:szCs w:val="16"/>
        </w:rPr>
        <w:t xml:space="preserve">aware that </w:t>
      </w:r>
      <w:r w:rsidR="006D37A8">
        <w:rPr>
          <w:rFonts w:ascii="Calibri" w:hAnsi="Calibri"/>
          <w:sz w:val="16"/>
          <w:szCs w:val="16"/>
        </w:rPr>
        <w:t>2CM P</w:t>
      </w:r>
      <w:r w:rsidRPr="00482402">
        <w:rPr>
          <w:rFonts w:ascii="Calibri" w:hAnsi="Calibri"/>
          <w:sz w:val="16"/>
          <w:szCs w:val="16"/>
        </w:rPr>
        <w:t>avers tend to be brittle and fragile. Take time to determine how you will handle and install the pavers to ensure they are not damaged during the installation process. Wear puncture resistant work gloves when handling to protect hands from pinching, cuts, or other possible hand injuries.</w:t>
      </w:r>
    </w:p>
    <w:p w14:paraId="3453BB0E" w14:textId="77777777" w:rsidR="00482402" w:rsidRDefault="0055103F">
      <w:pPr>
        <w:pStyle w:val="ARCATSubPara"/>
        <w:numPr>
          <w:ilvl w:val="0"/>
          <w:numId w:val="12"/>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Pr>
          <w:rFonts w:ascii="Calibri" w:hAnsi="Calibri"/>
          <w:sz w:val="16"/>
          <w:szCs w:val="16"/>
        </w:rPr>
        <w:t xml:space="preserve">The Bison Paver Tray </w:t>
      </w:r>
      <w:r w:rsidR="007A62A5">
        <w:rPr>
          <w:rFonts w:ascii="Calibri" w:hAnsi="Calibri"/>
          <w:sz w:val="16"/>
          <w:szCs w:val="16"/>
        </w:rPr>
        <w:t xml:space="preserve">or Backer </w:t>
      </w:r>
      <w:r>
        <w:rPr>
          <w:rFonts w:ascii="Calibri" w:hAnsi="Calibri"/>
          <w:sz w:val="16"/>
          <w:szCs w:val="16"/>
        </w:rPr>
        <w:t xml:space="preserve">can be adhered to the desired surface pavers on site PRIOR TO INSTALLATION. </w:t>
      </w:r>
      <w:r w:rsidR="00482402">
        <w:rPr>
          <w:rFonts w:ascii="Calibri" w:hAnsi="Calibri"/>
          <w:sz w:val="16"/>
          <w:szCs w:val="16"/>
        </w:rPr>
        <w:t xml:space="preserve">Determine </w:t>
      </w:r>
      <w:r w:rsidR="001F2867" w:rsidRPr="001F2867">
        <w:rPr>
          <w:rFonts w:ascii="Calibri" w:hAnsi="Calibri"/>
          <w:sz w:val="16"/>
          <w:szCs w:val="16"/>
        </w:rPr>
        <w:t xml:space="preserve">a method for assembling the </w:t>
      </w:r>
      <w:r w:rsidR="00CE261C">
        <w:rPr>
          <w:rFonts w:ascii="Calibri" w:hAnsi="Calibri"/>
          <w:sz w:val="16"/>
          <w:szCs w:val="16"/>
        </w:rPr>
        <w:t>Bison 2CM P</w:t>
      </w:r>
      <w:r w:rsidR="001F2867" w:rsidRPr="001F2867">
        <w:rPr>
          <w:rFonts w:ascii="Calibri" w:hAnsi="Calibri"/>
          <w:sz w:val="16"/>
          <w:szCs w:val="16"/>
        </w:rPr>
        <w:t xml:space="preserve">aver to the Bison Paver Tray </w:t>
      </w:r>
      <w:r w:rsidR="007A62A5">
        <w:rPr>
          <w:rFonts w:ascii="Calibri" w:hAnsi="Calibri"/>
          <w:sz w:val="16"/>
          <w:szCs w:val="16"/>
        </w:rPr>
        <w:t xml:space="preserve">or Backer </w:t>
      </w:r>
      <w:r w:rsidR="001F2867" w:rsidRPr="001F2867">
        <w:rPr>
          <w:rFonts w:ascii="Calibri" w:hAnsi="Calibri"/>
          <w:sz w:val="16"/>
          <w:szCs w:val="16"/>
        </w:rPr>
        <w:t>which:</w:t>
      </w:r>
    </w:p>
    <w:p w14:paraId="0B3BD989" w14:textId="77777777" w:rsidR="00CE261C" w:rsidRDefault="00CE261C" w:rsidP="00EA60A0">
      <w:pPr>
        <w:pStyle w:val="ARCATSubPara"/>
        <w:numPr>
          <w:ilvl w:val="1"/>
          <w:numId w:val="12"/>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Prevents damage to the 2CM Paver surface.</w:t>
      </w:r>
    </w:p>
    <w:p w14:paraId="12152142" w14:textId="77777777" w:rsidR="00CE261C" w:rsidRDefault="00CE261C" w:rsidP="00EA60A0">
      <w:pPr>
        <w:pStyle w:val="ARCATSubPara"/>
        <w:numPr>
          <w:ilvl w:val="1"/>
          <w:numId w:val="12"/>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 xml:space="preserve">Ensures the Bison Paver Tray </w:t>
      </w:r>
      <w:r w:rsidR="007A62A5">
        <w:rPr>
          <w:rFonts w:ascii="Calibri" w:hAnsi="Calibri"/>
          <w:sz w:val="16"/>
          <w:szCs w:val="16"/>
        </w:rPr>
        <w:t xml:space="preserve">or Backer </w:t>
      </w:r>
      <w:r>
        <w:rPr>
          <w:rFonts w:ascii="Calibri" w:hAnsi="Calibri"/>
          <w:sz w:val="16"/>
          <w:szCs w:val="16"/>
        </w:rPr>
        <w:t>is adhered to the 2CM Paver properly (i.e. square/flush).</w:t>
      </w:r>
    </w:p>
    <w:p w14:paraId="4FA99533" w14:textId="77777777" w:rsidR="001F2867" w:rsidRDefault="001F2867">
      <w:pPr>
        <w:pStyle w:val="ARCATSubPara"/>
        <w:numPr>
          <w:ilvl w:val="0"/>
          <w:numId w:val="12"/>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Pr>
          <w:rFonts w:ascii="Calibri" w:hAnsi="Calibri"/>
          <w:sz w:val="16"/>
          <w:szCs w:val="16"/>
        </w:rPr>
        <w:t xml:space="preserve">Paver Tray </w:t>
      </w:r>
      <w:r w:rsidR="007A62A5">
        <w:rPr>
          <w:rFonts w:ascii="Calibri" w:hAnsi="Calibri"/>
          <w:sz w:val="16"/>
          <w:szCs w:val="16"/>
        </w:rPr>
        <w:t xml:space="preserve">or Backer </w:t>
      </w:r>
      <w:r w:rsidR="0055103F">
        <w:rPr>
          <w:rFonts w:ascii="Calibri" w:hAnsi="Calibri"/>
          <w:sz w:val="16"/>
          <w:szCs w:val="16"/>
        </w:rPr>
        <w:t xml:space="preserve">Pre-Installation </w:t>
      </w:r>
      <w:r w:rsidR="0055103F" w:rsidRPr="00F92898">
        <w:rPr>
          <w:rFonts w:ascii="Calibri" w:hAnsi="Calibri"/>
          <w:sz w:val="16"/>
          <w:szCs w:val="16"/>
        </w:rPr>
        <w:t>Assembly</w:t>
      </w:r>
      <w:r w:rsidR="0055103F">
        <w:rPr>
          <w:rFonts w:ascii="Calibri" w:hAnsi="Calibri"/>
          <w:sz w:val="16"/>
          <w:szCs w:val="16"/>
        </w:rPr>
        <w:t xml:space="preserve"> – Adhering a </w:t>
      </w:r>
      <w:r w:rsidR="0064785C">
        <w:rPr>
          <w:rFonts w:ascii="Calibri" w:hAnsi="Calibri"/>
          <w:sz w:val="16"/>
          <w:szCs w:val="16"/>
        </w:rPr>
        <w:t xml:space="preserve">Bison </w:t>
      </w:r>
      <w:r w:rsidR="0055103F">
        <w:rPr>
          <w:rFonts w:ascii="Calibri" w:hAnsi="Calibri"/>
          <w:sz w:val="16"/>
          <w:szCs w:val="16"/>
        </w:rPr>
        <w:t>2</w:t>
      </w:r>
      <w:r w:rsidR="0064785C">
        <w:rPr>
          <w:rFonts w:ascii="Calibri" w:hAnsi="Calibri"/>
          <w:sz w:val="16"/>
          <w:szCs w:val="16"/>
        </w:rPr>
        <w:t>CM</w:t>
      </w:r>
      <w:r w:rsidR="0055103F">
        <w:rPr>
          <w:rFonts w:ascii="Calibri" w:hAnsi="Calibri"/>
          <w:sz w:val="16"/>
          <w:szCs w:val="16"/>
        </w:rPr>
        <w:t xml:space="preserve"> Paver to the Paver Tray </w:t>
      </w:r>
      <w:r w:rsidR="007A62A5">
        <w:rPr>
          <w:rFonts w:ascii="Calibri" w:hAnsi="Calibri"/>
          <w:sz w:val="16"/>
          <w:szCs w:val="16"/>
        </w:rPr>
        <w:t xml:space="preserve">or Backer </w:t>
      </w:r>
      <w:r w:rsidR="0055103F">
        <w:rPr>
          <w:rFonts w:ascii="Calibri" w:hAnsi="Calibri"/>
          <w:sz w:val="16"/>
          <w:szCs w:val="16"/>
        </w:rPr>
        <w:t>PRIOR TO INSTALLATION</w:t>
      </w:r>
      <w:r w:rsidR="0055103F" w:rsidRPr="00F92898">
        <w:rPr>
          <w:rFonts w:ascii="Calibri" w:hAnsi="Calibri"/>
          <w:sz w:val="16"/>
          <w:szCs w:val="16"/>
        </w:rPr>
        <w:t>:</w:t>
      </w:r>
    </w:p>
    <w:p w14:paraId="37CDB685" w14:textId="5BA4B9FC" w:rsidR="00FA37FB" w:rsidRDefault="0055103F">
      <w:pPr>
        <w:pStyle w:val="ARCATSubPara"/>
        <w:numPr>
          <w:ilvl w:val="1"/>
          <w:numId w:val="12"/>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bookmarkStart w:id="13" w:name="_Hlk17990296"/>
      <w:bookmarkStart w:id="14" w:name="_Hlk17990225"/>
      <w:r>
        <w:rPr>
          <w:rFonts w:ascii="Calibri" w:hAnsi="Calibri"/>
          <w:sz w:val="16"/>
          <w:szCs w:val="16"/>
        </w:rPr>
        <w:t>During assembly, limit exposure to moisture, direct sunlight, and temperatures outside of 40°F to 100°F (5°C to 37°C)</w:t>
      </w:r>
      <w:r w:rsidRPr="00A1513E">
        <w:rPr>
          <w:rFonts w:ascii="Calibri" w:hAnsi="Calibri"/>
          <w:sz w:val="16"/>
          <w:szCs w:val="16"/>
        </w:rPr>
        <w:t>.</w:t>
      </w:r>
      <w:r>
        <w:rPr>
          <w:rFonts w:ascii="Calibri" w:hAnsi="Calibri"/>
          <w:sz w:val="16"/>
          <w:szCs w:val="16"/>
        </w:rPr>
        <w:t xml:space="preserve"> CAUTION: Use gloves when handling trays</w:t>
      </w:r>
      <w:r w:rsidR="00853BCC">
        <w:rPr>
          <w:rFonts w:ascii="Calibri" w:hAnsi="Calibri"/>
          <w:sz w:val="16"/>
          <w:szCs w:val="16"/>
        </w:rPr>
        <w:t>/backers</w:t>
      </w:r>
      <w:r>
        <w:rPr>
          <w:rFonts w:ascii="Calibri" w:hAnsi="Calibri"/>
          <w:sz w:val="16"/>
          <w:szCs w:val="16"/>
        </w:rPr>
        <w:t>.</w:t>
      </w:r>
      <w:bookmarkEnd w:id="13"/>
    </w:p>
    <w:p w14:paraId="69DFE2DB" w14:textId="77777777" w:rsidR="00A1513E" w:rsidRPr="00A1513E" w:rsidRDefault="0055103F">
      <w:pPr>
        <w:pStyle w:val="ARCATSubPara"/>
        <w:numPr>
          <w:ilvl w:val="1"/>
          <w:numId w:val="12"/>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bookmarkStart w:id="15" w:name="_Hlk17990276"/>
      <w:bookmarkEnd w:id="14"/>
      <w:r>
        <w:rPr>
          <w:rFonts w:ascii="Calibri" w:hAnsi="Calibri"/>
          <w:sz w:val="16"/>
          <w:szCs w:val="16"/>
        </w:rPr>
        <w:t xml:space="preserve">Squarely place a paver finish face down over four (4x) pedestals. Pull pavers from different pallets and/or boxes </w:t>
      </w:r>
      <w:proofErr w:type="gramStart"/>
      <w:r>
        <w:rPr>
          <w:rFonts w:ascii="Calibri" w:hAnsi="Calibri"/>
          <w:sz w:val="16"/>
          <w:szCs w:val="16"/>
        </w:rPr>
        <w:t>in order to</w:t>
      </w:r>
      <w:proofErr w:type="gramEnd"/>
      <w:r>
        <w:rPr>
          <w:rFonts w:ascii="Calibri" w:hAnsi="Calibri"/>
          <w:sz w:val="16"/>
          <w:szCs w:val="16"/>
        </w:rPr>
        <w:t xml:space="preserve"> achieve an even color distribution</w:t>
      </w:r>
      <w:r w:rsidR="00A1513E" w:rsidRPr="00A1513E">
        <w:rPr>
          <w:rFonts w:ascii="Calibri" w:hAnsi="Calibri"/>
          <w:sz w:val="16"/>
          <w:szCs w:val="16"/>
        </w:rPr>
        <w:t>.</w:t>
      </w:r>
      <w:bookmarkEnd w:id="15"/>
    </w:p>
    <w:p w14:paraId="4D0EE3E5" w14:textId="66A9702A" w:rsidR="00A1513E" w:rsidRPr="00A1513E" w:rsidRDefault="0055103F">
      <w:pPr>
        <w:pStyle w:val="ARCATSubPara"/>
        <w:numPr>
          <w:ilvl w:val="1"/>
          <w:numId w:val="12"/>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Run a 1/8” DIA. bead of provided 3M adhesive, offset 1/4” from the top outer edge of the tray</w:t>
      </w:r>
      <w:r w:rsidR="00853BCC">
        <w:rPr>
          <w:rFonts w:ascii="Calibri" w:hAnsi="Calibri"/>
          <w:sz w:val="16"/>
          <w:szCs w:val="16"/>
        </w:rPr>
        <w:t>/backer</w:t>
      </w:r>
      <w:r>
        <w:rPr>
          <w:rFonts w:ascii="Calibri" w:hAnsi="Calibri"/>
          <w:sz w:val="16"/>
          <w:szCs w:val="16"/>
        </w:rPr>
        <w:t>, and a 1/8” DIA</w:t>
      </w:r>
      <w:r w:rsidRPr="00A1513E">
        <w:rPr>
          <w:rFonts w:ascii="Calibri" w:hAnsi="Calibri"/>
          <w:sz w:val="16"/>
          <w:szCs w:val="16"/>
        </w:rPr>
        <w:t>.</w:t>
      </w:r>
      <w:r>
        <w:rPr>
          <w:rFonts w:ascii="Calibri" w:hAnsi="Calibri"/>
          <w:sz w:val="16"/>
          <w:szCs w:val="16"/>
        </w:rPr>
        <w:t xml:space="preserve"> bead alongside each line of holes. IMPORTANT: For proper adhesion and performance, adhesive must be applied exactly as described. To prevent moisture from entering between paver and tray</w:t>
      </w:r>
      <w:r w:rsidR="00853BCC">
        <w:rPr>
          <w:rFonts w:ascii="Calibri" w:hAnsi="Calibri"/>
          <w:sz w:val="16"/>
          <w:szCs w:val="16"/>
        </w:rPr>
        <w:t>/backer</w:t>
      </w:r>
      <w:r>
        <w:rPr>
          <w:rFonts w:ascii="Calibri" w:hAnsi="Calibri"/>
          <w:sz w:val="16"/>
          <w:szCs w:val="16"/>
        </w:rPr>
        <w:t>, a continuous perimeter bead of adhesive must be installed along the edge of the tray</w:t>
      </w:r>
      <w:r w:rsidR="00853BCC">
        <w:rPr>
          <w:rFonts w:ascii="Calibri" w:hAnsi="Calibri"/>
          <w:sz w:val="16"/>
          <w:szCs w:val="16"/>
        </w:rPr>
        <w:t>/backer</w:t>
      </w:r>
      <w:r w:rsidR="00FA37FB" w:rsidRPr="00A1513E">
        <w:rPr>
          <w:rFonts w:ascii="Calibri" w:hAnsi="Calibri"/>
          <w:sz w:val="16"/>
          <w:szCs w:val="16"/>
        </w:rPr>
        <w:t>.</w:t>
      </w:r>
    </w:p>
    <w:p w14:paraId="4F499717" w14:textId="2DFE3636" w:rsidR="004C28EB" w:rsidRDefault="0055103F">
      <w:pPr>
        <w:pStyle w:val="ARCATSubPara"/>
        <w:numPr>
          <w:ilvl w:val="1"/>
          <w:numId w:val="12"/>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bookmarkStart w:id="16" w:name="_Hlk17990311"/>
      <w:r>
        <w:rPr>
          <w:rFonts w:ascii="Calibri" w:hAnsi="Calibri"/>
          <w:sz w:val="16"/>
          <w:szCs w:val="16"/>
        </w:rPr>
        <w:t>Place the adhesive side of the tray</w:t>
      </w:r>
      <w:r w:rsidR="00853BCC">
        <w:rPr>
          <w:rFonts w:ascii="Calibri" w:hAnsi="Calibri"/>
          <w:sz w:val="16"/>
          <w:szCs w:val="16"/>
        </w:rPr>
        <w:t>/backer</w:t>
      </w:r>
      <w:r>
        <w:rPr>
          <w:rFonts w:ascii="Calibri" w:hAnsi="Calibri"/>
          <w:sz w:val="16"/>
          <w:szCs w:val="16"/>
        </w:rPr>
        <w:t xml:space="preserve"> squarely onto the paver, carefully aligning by hand to make sure that the tray</w:t>
      </w:r>
      <w:r w:rsidR="00853BCC">
        <w:rPr>
          <w:rFonts w:ascii="Calibri" w:hAnsi="Calibri"/>
          <w:sz w:val="16"/>
          <w:szCs w:val="16"/>
        </w:rPr>
        <w:t>/backer</w:t>
      </w:r>
      <w:r>
        <w:rPr>
          <w:rFonts w:ascii="Calibri" w:hAnsi="Calibri"/>
          <w:sz w:val="16"/>
          <w:szCs w:val="16"/>
        </w:rPr>
        <w:t xml:space="preserve"> does not extend beyond any edge of the paver</w:t>
      </w:r>
      <w:r w:rsidR="00687991" w:rsidRPr="00005FE7">
        <w:rPr>
          <w:rFonts w:ascii="Calibri" w:hAnsi="Calibri"/>
          <w:sz w:val="16"/>
          <w:szCs w:val="16"/>
        </w:rPr>
        <w:t>.</w:t>
      </w:r>
      <w:bookmarkEnd w:id="16"/>
    </w:p>
    <w:p w14:paraId="55363175" w14:textId="66C45028" w:rsidR="001D2646" w:rsidRPr="0055103F" w:rsidRDefault="0055103F">
      <w:pPr>
        <w:pStyle w:val="ARCATSubPara"/>
        <w:numPr>
          <w:ilvl w:val="1"/>
          <w:numId w:val="12"/>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bookmarkStart w:id="17" w:name="_Hlk17990343"/>
      <w:r>
        <w:rPr>
          <w:rFonts w:ascii="Calibri" w:hAnsi="Calibri"/>
          <w:sz w:val="16"/>
          <w:szCs w:val="16"/>
        </w:rPr>
        <w:t>Repeating the first four steps, gently lay each new paver on top of the previous tray</w:t>
      </w:r>
      <w:r w:rsidR="00853BCC">
        <w:rPr>
          <w:rFonts w:ascii="Calibri" w:hAnsi="Calibri"/>
          <w:sz w:val="16"/>
          <w:szCs w:val="16"/>
        </w:rPr>
        <w:t>/backer</w:t>
      </w:r>
      <w:r>
        <w:rPr>
          <w:rFonts w:ascii="Calibri" w:hAnsi="Calibri"/>
          <w:sz w:val="16"/>
          <w:szCs w:val="16"/>
        </w:rPr>
        <w:t xml:space="preserve">, rotating placement as assembly continues. Stacking no more than ten (10x) </w:t>
      </w:r>
      <w:r w:rsidR="007A62A5">
        <w:rPr>
          <w:rFonts w:ascii="Calibri" w:hAnsi="Calibri"/>
          <w:sz w:val="16"/>
          <w:szCs w:val="16"/>
        </w:rPr>
        <w:t>P</w:t>
      </w:r>
      <w:r>
        <w:rPr>
          <w:rFonts w:ascii="Calibri" w:hAnsi="Calibri"/>
          <w:sz w:val="16"/>
          <w:szCs w:val="16"/>
        </w:rPr>
        <w:t xml:space="preserve">aver </w:t>
      </w:r>
      <w:r w:rsidR="007A62A5">
        <w:rPr>
          <w:rFonts w:ascii="Calibri" w:hAnsi="Calibri"/>
          <w:sz w:val="16"/>
          <w:szCs w:val="16"/>
        </w:rPr>
        <w:t>Support</w:t>
      </w:r>
      <w:r>
        <w:rPr>
          <w:rFonts w:ascii="Calibri" w:hAnsi="Calibri"/>
          <w:sz w:val="16"/>
          <w:szCs w:val="16"/>
        </w:rPr>
        <w:t xml:space="preserve"> </w:t>
      </w:r>
      <w:r w:rsidR="007A62A5">
        <w:rPr>
          <w:rFonts w:ascii="Calibri" w:hAnsi="Calibri"/>
          <w:sz w:val="16"/>
          <w:szCs w:val="16"/>
        </w:rPr>
        <w:t>A</w:t>
      </w:r>
      <w:r>
        <w:rPr>
          <w:rFonts w:ascii="Calibri" w:hAnsi="Calibri"/>
          <w:sz w:val="16"/>
          <w:szCs w:val="16"/>
        </w:rPr>
        <w:t>ssemblies high, let sit for 2 to 4 hours, or until the adhesive has cured, before handling</w:t>
      </w:r>
      <w:r w:rsidR="004C28EB" w:rsidRPr="004C28EB">
        <w:rPr>
          <w:rFonts w:ascii="Calibri" w:hAnsi="Calibri"/>
          <w:sz w:val="16"/>
          <w:szCs w:val="16"/>
        </w:rPr>
        <w:t>.</w:t>
      </w:r>
      <w:bookmarkEnd w:id="17"/>
      <w:r w:rsidR="009E08B1">
        <w:rPr>
          <w:rFonts w:ascii="Calibri" w:hAnsi="Calibri"/>
          <w:sz w:val="16"/>
          <w:szCs w:val="16"/>
        </w:rPr>
        <w:t xml:space="preserve"> </w:t>
      </w:r>
    </w:p>
    <w:p w14:paraId="1B14491F" w14:textId="77777777" w:rsidR="00846603" w:rsidRPr="00A34BCA" w:rsidRDefault="0064785C">
      <w:pPr>
        <w:pStyle w:val="ARCATSubPara"/>
        <w:numPr>
          <w:ilvl w:val="0"/>
          <w:numId w:val="12"/>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bookmarkStart w:id="18" w:name="_Hlk15555806"/>
      <w:r w:rsidRPr="00797D6F">
        <w:rPr>
          <w:rFonts w:ascii="Calibri" w:hAnsi="Calibri"/>
          <w:sz w:val="16"/>
          <w:szCs w:val="16"/>
        </w:rPr>
        <w:t xml:space="preserve">Once the Paver </w:t>
      </w:r>
      <w:r w:rsidR="007A62A5">
        <w:rPr>
          <w:rFonts w:ascii="Calibri" w:hAnsi="Calibri"/>
          <w:sz w:val="16"/>
          <w:szCs w:val="16"/>
        </w:rPr>
        <w:t>Support</w:t>
      </w:r>
      <w:r w:rsidRPr="00797D6F">
        <w:rPr>
          <w:rFonts w:ascii="Calibri" w:hAnsi="Calibri"/>
          <w:sz w:val="16"/>
          <w:szCs w:val="16"/>
        </w:rPr>
        <w:t xml:space="preserve"> Assemblies are stacked, establish the deck layout and arrange pedestals for the initial layout (e.g. T-Method). It is easier to set the preliminary height of the pedestals before installing the pavers. Establish accurate lines, levels, pattern, and perimeter containment. Use a laser level to determine even and level paver height across the desired deck surface</w:t>
      </w:r>
      <w:r w:rsidR="001D2646" w:rsidRPr="00A34BCA">
        <w:rPr>
          <w:rFonts w:ascii="Calibri" w:hAnsi="Calibri"/>
          <w:sz w:val="16"/>
          <w:szCs w:val="16"/>
        </w:rPr>
        <w:t>.</w:t>
      </w:r>
      <w:bookmarkEnd w:id="18"/>
      <w:r w:rsidR="00F2000C" w:rsidRPr="00A34BCA">
        <w:rPr>
          <w:rFonts w:ascii="Calibri" w:hAnsi="Calibri"/>
          <w:sz w:val="16"/>
          <w:szCs w:val="16"/>
        </w:rPr>
        <w:t xml:space="preserve"> </w:t>
      </w:r>
    </w:p>
    <w:p w14:paraId="7445E826" w14:textId="77777777" w:rsidR="002B3A2B" w:rsidRPr="004C28EB" w:rsidRDefault="002B3A2B" w:rsidP="002B3A2B">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0" w:firstLine="0"/>
        <w:contextualSpacing/>
        <w:rPr>
          <w:rFonts w:ascii="Calibri" w:hAnsi="Calibri"/>
          <w:sz w:val="16"/>
          <w:szCs w:val="16"/>
        </w:rPr>
      </w:pPr>
    </w:p>
    <w:p w14:paraId="38E7FB5B" w14:textId="77777777" w:rsidR="003E19C5" w:rsidRPr="00961C95" w:rsidRDefault="00A43B9F" w:rsidP="00A43B9F">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0" w:firstLine="0"/>
        <w:contextualSpacing/>
        <w:rPr>
          <w:rFonts w:ascii="Calibri" w:hAnsi="Calibri"/>
          <w:sz w:val="16"/>
          <w:szCs w:val="16"/>
        </w:rPr>
      </w:pPr>
      <w:r>
        <w:rPr>
          <w:rFonts w:ascii="Calibri" w:hAnsi="Calibri"/>
          <w:sz w:val="16"/>
          <w:szCs w:val="16"/>
        </w:rPr>
        <w:t xml:space="preserve">3.3          </w:t>
      </w:r>
      <w:r w:rsidR="00846603" w:rsidRPr="00961C95">
        <w:rPr>
          <w:rFonts w:ascii="Calibri" w:hAnsi="Calibri"/>
          <w:sz w:val="16"/>
          <w:szCs w:val="16"/>
        </w:rPr>
        <w:t>INSTALLATION</w:t>
      </w:r>
      <w:r w:rsidR="00C6237D" w:rsidRPr="00961C95">
        <w:rPr>
          <w:rFonts w:ascii="Calibri" w:hAnsi="Calibri"/>
          <w:sz w:val="16"/>
          <w:szCs w:val="16"/>
        </w:rPr>
        <w:tab/>
      </w:r>
    </w:p>
    <w:p w14:paraId="36A2AE25" w14:textId="7EC3AE9F" w:rsidR="00F06AF2" w:rsidRPr="00DF3170" w:rsidRDefault="00853BCC">
      <w:pPr>
        <w:pStyle w:val="ARCATSubPara"/>
        <w:numPr>
          <w:ilvl w:val="0"/>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bookmarkStart w:id="19" w:name="_Hlk15556245"/>
      <w:r>
        <w:rPr>
          <w:rFonts w:ascii="Calibri" w:hAnsi="Calibri"/>
          <w:sz w:val="16"/>
          <w:szCs w:val="16"/>
        </w:rPr>
        <w:t>Depending which Bison Paver Support System is chosen (Paver Tray or Paver Backer), r</w:t>
      </w:r>
      <w:r w:rsidR="00F06AF2" w:rsidRPr="000378E1">
        <w:rPr>
          <w:rFonts w:ascii="Calibri" w:hAnsi="Calibri"/>
          <w:sz w:val="16"/>
          <w:szCs w:val="16"/>
        </w:rPr>
        <w:t xml:space="preserve">eference the </w:t>
      </w:r>
      <w:r w:rsidR="0064785C">
        <w:rPr>
          <w:rFonts w:ascii="Calibri" w:hAnsi="Calibri"/>
          <w:sz w:val="16"/>
          <w:szCs w:val="16"/>
        </w:rPr>
        <w:t>current</w:t>
      </w:r>
      <w:r w:rsidR="00F06AF2" w:rsidRPr="000378E1">
        <w:rPr>
          <w:rFonts w:ascii="Calibri" w:hAnsi="Calibri"/>
          <w:sz w:val="16"/>
          <w:szCs w:val="16"/>
        </w:rPr>
        <w:t xml:space="preserve"> version of Bison Installation Details and CAD Details for recommended installation procedures.</w:t>
      </w:r>
      <w:r w:rsidR="00F06AF2" w:rsidRPr="000378E1">
        <w:t xml:space="preserve"> </w:t>
      </w:r>
      <w:r w:rsidR="00F06AF2" w:rsidRPr="000378E1">
        <w:rPr>
          <w:rFonts w:ascii="Calibri" w:hAnsi="Calibri"/>
          <w:sz w:val="16"/>
          <w:szCs w:val="16"/>
        </w:rPr>
        <w:t xml:space="preserve">NOTE: Additional Bison Installation Details are available online at www.bisonip.com. If a </w:t>
      </w:r>
      <w:r w:rsidR="00F06AF2" w:rsidRPr="00DF3170">
        <w:rPr>
          <w:rFonts w:ascii="Calibri" w:hAnsi="Calibri"/>
          <w:sz w:val="16"/>
          <w:szCs w:val="16"/>
        </w:rPr>
        <w:t>scenario is encountered during installation which is not covered in the Installation Details, please contact Bison.</w:t>
      </w:r>
      <w:bookmarkEnd w:id="19"/>
    </w:p>
    <w:p w14:paraId="19FFA459" w14:textId="0BB1EB20" w:rsidR="0064785C" w:rsidRPr="00DF3170" w:rsidRDefault="0058560C">
      <w:pPr>
        <w:pStyle w:val="ARCATSubPara"/>
        <w:numPr>
          <w:ilvl w:val="0"/>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sidRPr="00DF3170">
        <w:rPr>
          <w:rFonts w:ascii="Calibri" w:hAnsi="Calibri"/>
          <w:sz w:val="16"/>
          <w:szCs w:val="16"/>
        </w:rPr>
        <w:t>Installation of Paver</w:t>
      </w:r>
      <w:r w:rsidR="00DF3170" w:rsidRPr="00DF3170">
        <w:rPr>
          <w:rFonts w:ascii="Calibri" w:hAnsi="Calibri"/>
          <w:sz w:val="16"/>
          <w:szCs w:val="16"/>
        </w:rPr>
        <w:t xml:space="preserve"> Tray or</w:t>
      </w:r>
      <w:r w:rsidRPr="00DF3170">
        <w:rPr>
          <w:rFonts w:ascii="Calibri" w:hAnsi="Calibri"/>
          <w:sz w:val="16"/>
          <w:szCs w:val="16"/>
        </w:rPr>
        <w:t xml:space="preserve"> Backer Assemblies</w:t>
      </w:r>
      <w:r w:rsidR="0064785C" w:rsidRPr="00DF3170">
        <w:rPr>
          <w:rFonts w:ascii="Calibri" w:hAnsi="Calibri"/>
          <w:sz w:val="16"/>
          <w:szCs w:val="16"/>
        </w:rPr>
        <w:t>:</w:t>
      </w:r>
    </w:p>
    <w:p w14:paraId="7F50BB2D" w14:textId="6CFE8EC5" w:rsidR="0064785C" w:rsidRPr="00DF3170" w:rsidRDefault="0058560C">
      <w:pPr>
        <w:pStyle w:val="ARCATSubPara"/>
        <w:numPr>
          <w:ilvl w:val="1"/>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DF3170">
        <w:rPr>
          <w:rFonts w:ascii="Calibri" w:hAnsi="Calibri"/>
          <w:sz w:val="16"/>
          <w:szCs w:val="16"/>
        </w:rPr>
        <w:t>During installation, limit exposure to moisture, direct sunlight, and temperatures outside of 40°F to 100°F (5°C to 37°C). CAUTION: Use gloves when handling backer assemblies</w:t>
      </w:r>
      <w:r w:rsidR="0064785C" w:rsidRPr="00DF3170">
        <w:rPr>
          <w:rFonts w:ascii="Calibri" w:hAnsi="Calibri"/>
          <w:sz w:val="16"/>
          <w:szCs w:val="16"/>
        </w:rPr>
        <w:t>.</w:t>
      </w:r>
    </w:p>
    <w:p w14:paraId="5729AD2D" w14:textId="07E959B8" w:rsidR="0064785C" w:rsidRPr="00DF3170" w:rsidRDefault="0058560C">
      <w:pPr>
        <w:pStyle w:val="ARCATSubPara"/>
        <w:numPr>
          <w:ilvl w:val="1"/>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DF3170">
        <w:rPr>
          <w:rFonts w:ascii="Calibri" w:hAnsi="Calibri"/>
          <w:sz w:val="16"/>
          <w:szCs w:val="16"/>
        </w:rPr>
        <w:t>Place a Paver Assembly on four (4x) pedestals and remove tabs as needed for perimeter placement</w:t>
      </w:r>
      <w:r w:rsidR="0064785C" w:rsidRPr="00DF3170">
        <w:rPr>
          <w:rFonts w:ascii="Calibri" w:hAnsi="Calibri"/>
          <w:sz w:val="16"/>
          <w:szCs w:val="16"/>
        </w:rPr>
        <w:t>.</w:t>
      </w:r>
    </w:p>
    <w:p w14:paraId="74E56CB0" w14:textId="543AA322" w:rsidR="0064785C" w:rsidRPr="00DF3170" w:rsidRDefault="0058560C">
      <w:pPr>
        <w:pStyle w:val="ARCATSubPara"/>
        <w:numPr>
          <w:ilvl w:val="1"/>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DF3170">
        <w:rPr>
          <w:rFonts w:ascii="Calibri" w:hAnsi="Calibri"/>
          <w:sz w:val="16"/>
          <w:szCs w:val="16"/>
        </w:rPr>
        <w:t>Repeat the first two steps, moving out from the perimeter wall</w:t>
      </w:r>
      <w:r w:rsidR="0064785C" w:rsidRPr="00DF3170">
        <w:rPr>
          <w:rFonts w:ascii="Calibri" w:hAnsi="Calibri"/>
          <w:sz w:val="16"/>
          <w:szCs w:val="16"/>
        </w:rPr>
        <w:t>.</w:t>
      </w:r>
    </w:p>
    <w:p w14:paraId="23C8E51D" w14:textId="6CB3D7DB" w:rsidR="0064785C" w:rsidRPr="00DF3170" w:rsidRDefault="0058560C" w:rsidP="0058560C">
      <w:pPr>
        <w:pStyle w:val="ARCATSubPara"/>
        <w:numPr>
          <w:ilvl w:val="1"/>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DF3170">
        <w:rPr>
          <w:rFonts w:ascii="Calibri" w:hAnsi="Calibri"/>
          <w:sz w:val="16"/>
          <w:szCs w:val="16"/>
        </w:rPr>
        <w:t>Following the Bison T-Method, as installation progresses out from the perimeter wall, work can also begin along the length of the wall</w:t>
      </w:r>
      <w:r w:rsidR="0064785C" w:rsidRPr="00DF3170">
        <w:rPr>
          <w:rFonts w:ascii="Calibri" w:hAnsi="Calibri"/>
          <w:sz w:val="16"/>
          <w:szCs w:val="16"/>
        </w:rPr>
        <w:t>.</w:t>
      </w:r>
    </w:p>
    <w:p w14:paraId="6D0A6086" w14:textId="0113FF8B" w:rsidR="00F1554B" w:rsidRDefault="00325425">
      <w:pPr>
        <w:pStyle w:val="ARCATSubPara"/>
        <w:numPr>
          <w:ilvl w:val="0"/>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sidRPr="00DF3170">
        <w:rPr>
          <w:rFonts w:ascii="Calibri" w:hAnsi="Calibri"/>
          <w:sz w:val="16"/>
          <w:szCs w:val="16"/>
        </w:rPr>
        <w:t xml:space="preserve">General Safety Precautions: Wear safety glasses with side shields (or a safety visor which protects one’s face and eyes) when cutting this product, or during any process which may generate excessive </w:t>
      </w:r>
      <w:proofErr w:type="gramStart"/>
      <w:r w:rsidRPr="00DF3170">
        <w:rPr>
          <w:rFonts w:ascii="Calibri" w:hAnsi="Calibri"/>
          <w:sz w:val="16"/>
          <w:szCs w:val="16"/>
        </w:rPr>
        <w:t>dusts</w:t>
      </w:r>
      <w:proofErr w:type="gramEnd"/>
      <w:r w:rsidRPr="00DF3170">
        <w:rPr>
          <w:rFonts w:ascii="Calibri" w:hAnsi="Calibri"/>
          <w:sz w:val="16"/>
          <w:szCs w:val="16"/>
        </w:rPr>
        <w:t xml:space="preserve"> and burrs. Respirators must be worn if the ambient concentration of airborne contaminants exceeds prescribed exposure limits (see</w:t>
      </w:r>
      <w:r w:rsidRPr="00325425">
        <w:rPr>
          <w:rFonts w:ascii="Calibri" w:hAnsi="Calibri"/>
          <w:sz w:val="16"/>
          <w:szCs w:val="16"/>
        </w:rPr>
        <w:t xml:space="preserve"> OSHA Guidelines). Dust masks may be worn to avoid the inhalation of nuisance dust, but dust masks are not adequate protection in environments above the occupational exposure limit. Any cutting or grinding process which could generate airborne </w:t>
      </w:r>
      <w:r w:rsidRPr="00325425">
        <w:rPr>
          <w:rFonts w:ascii="Calibri" w:hAnsi="Calibri"/>
          <w:sz w:val="16"/>
          <w:szCs w:val="16"/>
        </w:rPr>
        <w:lastRenderedPageBreak/>
        <w:t>particulates should be done outdoors or in a well-ventilated area. Refer to product SDS for more information. If installing Bison Paver</w:t>
      </w:r>
      <w:r w:rsidR="00650408" w:rsidRPr="000378E1">
        <w:rPr>
          <w:rFonts w:ascii="Calibri" w:hAnsi="Calibri"/>
          <w:sz w:val="16"/>
          <w:szCs w:val="16"/>
        </w:rPr>
        <w:t xml:space="preserve"> Assemblies</w:t>
      </w:r>
      <w:r w:rsidRPr="000378E1">
        <w:rPr>
          <w:rFonts w:ascii="Calibri" w:hAnsi="Calibri"/>
          <w:sz w:val="16"/>
          <w:szCs w:val="16"/>
        </w:rPr>
        <w:t xml:space="preserve"> near</w:t>
      </w:r>
      <w:r w:rsidRPr="00325425">
        <w:rPr>
          <w:rFonts w:ascii="Calibri" w:hAnsi="Calibri"/>
          <w:sz w:val="16"/>
          <w:szCs w:val="16"/>
        </w:rPr>
        <w:t xml:space="preserve"> Bison Wood Tiles take EXTREME CAUTION to cover the Wood Tiles and prevent grinding dusts from settling on them, as the galvanized dust reacting with the acetic acid in the wood can lead to black spotting on the Wood Tiles as the iron in the dust begins to oxidize into a black-colored rust.</w:t>
      </w:r>
    </w:p>
    <w:p w14:paraId="4225F076" w14:textId="77777777" w:rsidR="00325425" w:rsidRPr="004F04C9" w:rsidRDefault="004F04C9">
      <w:pPr>
        <w:pStyle w:val="ARCATSubPara"/>
        <w:numPr>
          <w:ilvl w:val="0"/>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bookmarkStart w:id="20" w:name="_Hlk15556343"/>
      <w:r w:rsidRPr="004F04C9">
        <w:rPr>
          <w:rFonts w:ascii="Calibri" w:hAnsi="Calibri"/>
          <w:sz w:val="16"/>
          <w:szCs w:val="16"/>
        </w:rPr>
        <w:t>T</w:t>
      </w:r>
      <w:r w:rsidR="00325425" w:rsidRPr="004F04C9">
        <w:rPr>
          <w:rFonts w:ascii="Calibri" w:hAnsi="Calibri"/>
          <w:sz w:val="16"/>
          <w:szCs w:val="16"/>
        </w:rPr>
        <w:t xml:space="preserve">he recommended minimum installation temperature is </w:t>
      </w:r>
      <w:r w:rsidR="0054660D">
        <w:rPr>
          <w:rFonts w:ascii="Calibri" w:hAnsi="Calibri"/>
          <w:sz w:val="16"/>
          <w:szCs w:val="16"/>
        </w:rPr>
        <w:t>40</w:t>
      </w:r>
      <w:r w:rsidR="00325425" w:rsidRPr="004F04C9">
        <w:rPr>
          <w:rFonts w:ascii="Calibri" w:hAnsi="Calibri"/>
          <w:sz w:val="16"/>
          <w:szCs w:val="16"/>
        </w:rPr>
        <w:t>°F (</w:t>
      </w:r>
      <w:r w:rsidR="0054660D">
        <w:rPr>
          <w:rFonts w:ascii="Calibri" w:hAnsi="Calibri"/>
          <w:sz w:val="16"/>
          <w:szCs w:val="16"/>
        </w:rPr>
        <w:t>5</w:t>
      </w:r>
      <w:r w:rsidR="00325425" w:rsidRPr="004F04C9">
        <w:rPr>
          <w:rFonts w:ascii="Calibri" w:hAnsi="Calibri"/>
          <w:sz w:val="16"/>
          <w:szCs w:val="16"/>
        </w:rPr>
        <w:t xml:space="preserve">°C) and rising. IMPORTANT: Bison 2CM Pavers can become brittle in extremely cold conditions. Use additional caution when </w:t>
      </w:r>
      <w:r w:rsidRPr="004F04C9">
        <w:rPr>
          <w:rFonts w:ascii="Calibri" w:hAnsi="Calibri"/>
          <w:sz w:val="16"/>
          <w:szCs w:val="16"/>
        </w:rPr>
        <w:t xml:space="preserve">handling, </w:t>
      </w:r>
      <w:r w:rsidR="00325425" w:rsidRPr="004F04C9">
        <w:rPr>
          <w:rFonts w:ascii="Calibri" w:hAnsi="Calibri"/>
          <w:sz w:val="16"/>
          <w:szCs w:val="16"/>
        </w:rPr>
        <w:t>working with</w:t>
      </w:r>
      <w:r w:rsidRPr="004F04C9">
        <w:rPr>
          <w:rFonts w:ascii="Calibri" w:hAnsi="Calibri"/>
          <w:sz w:val="16"/>
          <w:szCs w:val="16"/>
        </w:rPr>
        <w:t>, or working on top of</w:t>
      </w:r>
      <w:r w:rsidR="00325425" w:rsidRPr="004F04C9">
        <w:rPr>
          <w:rFonts w:ascii="Calibri" w:hAnsi="Calibri"/>
          <w:sz w:val="16"/>
          <w:szCs w:val="16"/>
        </w:rPr>
        <w:t xml:space="preserve"> pavers in temperatures colder than </w:t>
      </w:r>
      <w:r w:rsidR="0054660D">
        <w:rPr>
          <w:rFonts w:ascii="Calibri" w:hAnsi="Calibri"/>
          <w:sz w:val="16"/>
          <w:szCs w:val="16"/>
        </w:rPr>
        <w:t>40</w:t>
      </w:r>
      <w:r w:rsidR="00325425" w:rsidRPr="004F04C9">
        <w:rPr>
          <w:rFonts w:ascii="Calibri" w:hAnsi="Calibri"/>
          <w:sz w:val="16"/>
          <w:szCs w:val="16"/>
        </w:rPr>
        <w:t>°F (</w:t>
      </w:r>
      <w:r w:rsidR="007F18AC">
        <w:rPr>
          <w:rFonts w:ascii="Calibri" w:hAnsi="Calibri"/>
          <w:sz w:val="16"/>
          <w:szCs w:val="16"/>
        </w:rPr>
        <w:t>5</w:t>
      </w:r>
      <w:r w:rsidR="00325425" w:rsidRPr="004F04C9">
        <w:rPr>
          <w:rFonts w:ascii="Calibri" w:hAnsi="Calibri"/>
          <w:sz w:val="16"/>
          <w:szCs w:val="16"/>
        </w:rPr>
        <w:t>°C).</w:t>
      </w:r>
      <w:bookmarkEnd w:id="20"/>
    </w:p>
    <w:p w14:paraId="4486BB67" w14:textId="77777777" w:rsidR="001B315A" w:rsidRPr="000378E1" w:rsidRDefault="001B315A">
      <w:pPr>
        <w:pStyle w:val="ARCATSubPara"/>
        <w:numPr>
          <w:ilvl w:val="0"/>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bookmarkStart w:id="21" w:name="_Hlk15556367"/>
      <w:r w:rsidRPr="000378E1">
        <w:rPr>
          <w:rFonts w:ascii="Calibri" w:hAnsi="Calibri"/>
          <w:sz w:val="16"/>
          <w:szCs w:val="16"/>
        </w:rPr>
        <w:t xml:space="preserve">The Bison 2CM Paver and Paver </w:t>
      </w:r>
      <w:r w:rsidR="00996069">
        <w:rPr>
          <w:rFonts w:ascii="Calibri" w:hAnsi="Calibri"/>
          <w:sz w:val="16"/>
          <w:szCs w:val="16"/>
        </w:rPr>
        <w:t>Support</w:t>
      </w:r>
      <w:r w:rsidRPr="000378E1">
        <w:rPr>
          <w:rFonts w:ascii="Calibri" w:hAnsi="Calibri"/>
          <w:sz w:val="16"/>
          <w:szCs w:val="16"/>
        </w:rPr>
        <w:t xml:space="preserve"> System</w:t>
      </w:r>
      <w:r w:rsidR="00996069">
        <w:rPr>
          <w:rFonts w:ascii="Calibri" w:hAnsi="Calibri"/>
          <w:sz w:val="16"/>
          <w:szCs w:val="16"/>
        </w:rPr>
        <w:t>s</w:t>
      </w:r>
      <w:r w:rsidRPr="000378E1">
        <w:rPr>
          <w:rFonts w:ascii="Calibri" w:hAnsi="Calibri"/>
          <w:sz w:val="16"/>
          <w:szCs w:val="16"/>
        </w:rPr>
        <w:t xml:space="preserve"> can be installed over Bison Pedestals </w:t>
      </w:r>
      <w:r w:rsidR="00F163D9">
        <w:rPr>
          <w:rFonts w:ascii="Calibri" w:hAnsi="Calibri"/>
          <w:sz w:val="16"/>
          <w:szCs w:val="16"/>
        </w:rPr>
        <w:t>from</w:t>
      </w:r>
      <w:r w:rsidRPr="000378E1">
        <w:rPr>
          <w:rFonts w:ascii="Calibri" w:hAnsi="Calibri"/>
          <w:sz w:val="16"/>
          <w:szCs w:val="16"/>
        </w:rPr>
        <w:t xml:space="preserve"> </w:t>
      </w:r>
      <w:r w:rsidR="00996069">
        <w:rPr>
          <w:rFonts w:ascii="Calibri" w:hAnsi="Calibri"/>
          <w:sz w:val="16"/>
          <w:szCs w:val="16"/>
        </w:rPr>
        <w:t>1/8</w:t>
      </w:r>
      <w:r w:rsidRPr="000378E1">
        <w:rPr>
          <w:rFonts w:ascii="Calibri" w:hAnsi="Calibri"/>
          <w:sz w:val="16"/>
          <w:szCs w:val="16"/>
        </w:rPr>
        <w:t>” (</w:t>
      </w:r>
      <w:r w:rsidR="00996069">
        <w:rPr>
          <w:rFonts w:ascii="Calibri" w:hAnsi="Calibri"/>
          <w:sz w:val="16"/>
          <w:szCs w:val="16"/>
        </w:rPr>
        <w:t>3.2</w:t>
      </w:r>
      <w:r w:rsidRPr="000378E1">
        <w:rPr>
          <w:rFonts w:ascii="Calibri" w:hAnsi="Calibri"/>
          <w:sz w:val="16"/>
          <w:szCs w:val="16"/>
        </w:rPr>
        <w:t xml:space="preserve"> mm) to 36” (914.4 mm) in height. Additional bracing is required for pedestal heights between 24” (609.6 mm) and 36” (914.4 mm</w:t>
      </w:r>
      <w:r w:rsidRPr="004F04C9">
        <w:rPr>
          <w:rFonts w:ascii="Calibri" w:hAnsi="Calibri"/>
          <w:sz w:val="16"/>
          <w:szCs w:val="16"/>
        </w:rPr>
        <w:t xml:space="preserve">). </w:t>
      </w:r>
      <w:r w:rsidR="002F3B25" w:rsidRPr="004F04C9">
        <w:rPr>
          <w:rFonts w:ascii="Calibri" w:hAnsi="Calibri"/>
          <w:sz w:val="16"/>
          <w:szCs w:val="16"/>
        </w:rPr>
        <w:t xml:space="preserve">When installing </w:t>
      </w:r>
      <w:r w:rsidR="00EE3166">
        <w:rPr>
          <w:rFonts w:ascii="Calibri" w:hAnsi="Calibri"/>
          <w:sz w:val="16"/>
          <w:szCs w:val="16"/>
        </w:rPr>
        <w:t xml:space="preserve">Bison </w:t>
      </w:r>
      <w:r w:rsidR="002F3B25" w:rsidRPr="004F04C9">
        <w:rPr>
          <w:rFonts w:ascii="Calibri" w:hAnsi="Calibri"/>
          <w:sz w:val="16"/>
          <w:szCs w:val="16"/>
        </w:rPr>
        <w:t xml:space="preserve">Paver </w:t>
      </w:r>
      <w:r w:rsidR="00996069">
        <w:rPr>
          <w:rFonts w:ascii="Calibri" w:hAnsi="Calibri"/>
          <w:sz w:val="16"/>
          <w:szCs w:val="16"/>
        </w:rPr>
        <w:t>Tray</w:t>
      </w:r>
      <w:r w:rsidR="002F3B25" w:rsidRPr="004F04C9">
        <w:rPr>
          <w:rFonts w:ascii="Calibri" w:hAnsi="Calibri"/>
          <w:sz w:val="16"/>
          <w:szCs w:val="16"/>
        </w:rPr>
        <w:t xml:space="preserve"> Assemblies, the channels must all run </w:t>
      </w:r>
      <w:r w:rsidR="004F04C9" w:rsidRPr="004F04C9">
        <w:rPr>
          <w:rFonts w:ascii="Calibri" w:hAnsi="Calibri"/>
          <w:sz w:val="16"/>
          <w:szCs w:val="16"/>
        </w:rPr>
        <w:t>continuously in the same direction</w:t>
      </w:r>
      <w:r w:rsidR="002F3B25" w:rsidRPr="004F04C9">
        <w:rPr>
          <w:rFonts w:ascii="Calibri" w:hAnsi="Calibri"/>
          <w:sz w:val="16"/>
          <w:szCs w:val="16"/>
        </w:rPr>
        <w:t xml:space="preserve">. </w:t>
      </w:r>
      <w:r w:rsidRPr="004F04C9">
        <w:rPr>
          <w:rFonts w:ascii="Calibri" w:hAnsi="Calibri"/>
          <w:sz w:val="16"/>
          <w:szCs w:val="16"/>
        </w:rPr>
        <w:t>Please refer to the Bison Pedestal Specification</w:t>
      </w:r>
      <w:r w:rsidRPr="000378E1">
        <w:rPr>
          <w:rFonts w:ascii="Calibri" w:hAnsi="Calibri"/>
          <w:sz w:val="16"/>
          <w:szCs w:val="16"/>
        </w:rPr>
        <w:t>s and Installation Details for more information.</w:t>
      </w:r>
      <w:bookmarkEnd w:id="21"/>
    </w:p>
    <w:p w14:paraId="7FD044C4" w14:textId="77777777" w:rsidR="00325425" w:rsidRDefault="00325425">
      <w:pPr>
        <w:pStyle w:val="ARCATSubPara"/>
        <w:numPr>
          <w:ilvl w:val="0"/>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Pr>
          <w:rFonts w:ascii="Calibri" w:hAnsi="Calibri"/>
          <w:sz w:val="16"/>
          <w:szCs w:val="16"/>
        </w:rPr>
        <w:t>Cutting:</w:t>
      </w:r>
    </w:p>
    <w:p w14:paraId="73EB180C" w14:textId="0301A8A8" w:rsidR="000E6457" w:rsidRDefault="000E6457">
      <w:pPr>
        <w:pStyle w:val="ARCATSubPara"/>
        <w:numPr>
          <w:ilvl w:val="1"/>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0E6457">
        <w:rPr>
          <w:rFonts w:ascii="Calibri" w:hAnsi="Calibri"/>
          <w:sz w:val="16"/>
          <w:szCs w:val="16"/>
        </w:rPr>
        <w:t xml:space="preserve">Bison Paver Trays </w:t>
      </w:r>
      <w:r w:rsidR="00DA3D3D">
        <w:rPr>
          <w:rFonts w:ascii="Calibri" w:hAnsi="Calibri"/>
          <w:sz w:val="16"/>
          <w:szCs w:val="16"/>
        </w:rPr>
        <w:t xml:space="preserve">or Backers </w:t>
      </w:r>
      <w:r w:rsidRPr="000E6457">
        <w:rPr>
          <w:rFonts w:ascii="Calibri" w:hAnsi="Calibri"/>
          <w:sz w:val="16"/>
          <w:szCs w:val="16"/>
        </w:rPr>
        <w:t>and 2</w:t>
      </w:r>
      <w:r>
        <w:rPr>
          <w:rFonts w:ascii="Calibri" w:hAnsi="Calibri"/>
          <w:sz w:val="16"/>
          <w:szCs w:val="16"/>
        </w:rPr>
        <w:t>CM</w:t>
      </w:r>
      <w:r w:rsidRPr="000E6457">
        <w:rPr>
          <w:rFonts w:ascii="Calibri" w:hAnsi="Calibri"/>
          <w:sz w:val="16"/>
          <w:szCs w:val="16"/>
        </w:rPr>
        <w:t xml:space="preserve"> </w:t>
      </w:r>
      <w:r>
        <w:rPr>
          <w:rFonts w:ascii="Calibri" w:hAnsi="Calibri"/>
          <w:sz w:val="16"/>
          <w:szCs w:val="16"/>
        </w:rPr>
        <w:t>P</w:t>
      </w:r>
      <w:r w:rsidRPr="000E6457">
        <w:rPr>
          <w:rFonts w:ascii="Calibri" w:hAnsi="Calibri"/>
          <w:sz w:val="16"/>
          <w:szCs w:val="16"/>
        </w:rPr>
        <w:t xml:space="preserve">avers may be cut pre- or post-assembly. It is important to select the appropriate tools and blades before cutting the </w:t>
      </w:r>
      <w:r>
        <w:rPr>
          <w:rFonts w:ascii="Calibri" w:hAnsi="Calibri"/>
          <w:sz w:val="16"/>
          <w:szCs w:val="16"/>
        </w:rPr>
        <w:t>t</w:t>
      </w:r>
      <w:r w:rsidRPr="000E6457">
        <w:rPr>
          <w:rFonts w:ascii="Calibri" w:hAnsi="Calibri"/>
          <w:sz w:val="16"/>
          <w:szCs w:val="16"/>
        </w:rPr>
        <w:t>ray</w:t>
      </w:r>
      <w:r w:rsidR="00EB5E48">
        <w:rPr>
          <w:rFonts w:ascii="Calibri" w:hAnsi="Calibri"/>
          <w:sz w:val="16"/>
          <w:szCs w:val="16"/>
        </w:rPr>
        <w:t>/backer</w:t>
      </w:r>
      <w:r w:rsidRPr="000E6457">
        <w:rPr>
          <w:rFonts w:ascii="Calibri" w:hAnsi="Calibri"/>
          <w:sz w:val="16"/>
          <w:szCs w:val="16"/>
        </w:rPr>
        <w:t xml:space="preserve"> and </w:t>
      </w:r>
      <w:r>
        <w:rPr>
          <w:rFonts w:ascii="Calibri" w:hAnsi="Calibri"/>
          <w:sz w:val="16"/>
          <w:szCs w:val="16"/>
        </w:rPr>
        <w:t>p</w:t>
      </w:r>
      <w:r w:rsidRPr="000E6457">
        <w:rPr>
          <w:rFonts w:ascii="Calibri" w:hAnsi="Calibri"/>
          <w:sz w:val="16"/>
          <w:szCs w:val="16"/>
        </w:rPr>
        <w:t>aver materials</w:t>
      </w:r>
      <w:r w:rsidR="00325425" w:rsidRPr="00325425">
        <w:rPr>
          <w:rFonts w:ascii="Calibri" w:hAnsi="Calibri"/>
          <w:sz w:val="16"/>
          <w:szCs w:val="16"/>
        </w:rPr>
        <w:t>.</w:t>
      </w:r>
    </w:p>
    <w:p w14:paraId="1D068683" w14:textId="77777777" w:rsidR="0067341D" w:rsidRDefault="000E6457">
      <w:pPr>
        <w:pStyle w:val="ARCATSubPara"/>
        <w:numPr>
          <w:ilvl w:val="1"/>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0E6457">
        <w:rPr>
          <w:rFonts w:ascii="Calibri" w:hAnsi="Calibri"/>
          <w:sz w:val="16"/>
          <w:szCs w:val="16"/>
        </w:rPr>
        <w:t>For extended lifespan of the cutting blade, consider using a diamond etched porcelain/ceramic blade for cutting 2</w:t>
      </w:r>
      <w:r w:rsidR="0067341D">
        <w:rPr>
          <w:rFonts w:ascii="Calibri" w:hAnsi="Calibri"/>
          <w:sz w:val="16"/>
          <w:szCs w:val="16"/>
        </w:rPr>
        <w:t>CM</w:t>
      </w:r>
      <w:r>
        <w:rPr>
          <w:rFonts w:ascii="Calibri" w:hAnsi="Calibri"/>
          <w:sz w:val="16"/>
          <w:szCs w:val="16"/>
        </w:rPr>
        <w:t xml:space="preserve"> P</w:t>
      </w:r>
      <w:r w:rsidRPr="000E6457">
        <w:rPr>
          <w:rFonts w:ascii="Calibri" w:hAnsi="Calibri"/>
          <w:sz w:val="16"/>
          <w:szCs w:val="16"/>
        </w:rPr>
        <w:t>avers. When cutting Paver Trays</w:t>
      </w:r>
      <w:r w:rsidR="00DA3D3D">
        <w:rPr>
          <w:rFonts w:ascii="Calibri" w:hAnsi="Calibri"/>
          <w:sz w:val="16"/>
          <w:szCs w:val="16"/>
        </w:rPr>
        <w:t xml:space="preserve"> or Backers</w:t>
      </w:r>
      <w:r w:rsidRPr="000E6457">
        <w:rPr>
          <w:rFonts w:ascii="Calibri" w:hAnsi="Calibri"/>
          <w:sz w:val="16"/>
          <w:szCs w:val="16"/>
        </w:rPr>
        <w:t>, use either a jigsaw or a steel cutting abrasive wheel. If cutting the Paver Tray</w:t>
      </w:r>
      <w:r w:rsidR="00996069">
        <w:rPr>
          <w:rFonts w:ascii="Calibri" w:hAnsi="Calibri"/>
          <w:sz w:val="16"/>
          <w:szCs w:val="16"/>
        </w:rPr>
        <w:t xml:space="preserve"> or Backer</w:t>
      </w:r>
      <w:r w:rsidRPr="000E6457">
        <w:rPr>
          <w:rFonts w:ascii="Calibri" w:hAnsi="Calibri"/>
          <w:sz w:val="16"/>
          <w:szCs w:val="16"/>
        </w:rPr>
        <w:t xml:space="preserve"> before</w:t>
      </w:r>
      <w:r w:rsidR="0067341D">
        <w:rPr>
          <w:rFonts w:ascii="Calibri" w:hAnsi="Calibri"/>
          <w:sz w:val="16"/>
          <w:szCs w:val="16"/>
        </w:rPr>
        <w:t xml:space="preserve"> </w:t>
      </w:r>
      <w:r w:rsidRPr="0067341D">
        <w:rPr>
          <w:rFonts w:ascii="Calibri" w:hAnsi="Calibri"/>
          <w:sz w:val="16"/>
          <w:szCs w:val="16"/>
        </w:rPr>
        <w:t>adhering, a sheet metal shear may be used</w:t>
      </w:r>
      <w:r w:rsidR="00075817" w:rsidRPr="0067341D">
        <w:rPr>
          <w:rFonts w:ascii="Calibri" w:hAnsi="Calibri"/>
          <w:sz w:val="16"/>
          <w:szCs w:val="16"/>
        </w:rPr>
        <w:t>.</w:t>
      </w:r>
    </w:p>
    <w:p w14:paraId="1E6316B3" w14:textId="77777777" w:rsidR="00075817" w:rsidRPr="0067341D" w:rsidRDefault="0067341D">
      <w:pPr>
        <w:pStyle w:val="ARCATSubPara"/>
        <w:numPr>
          <w:ilvl w:val="1"/>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67341D">
        <w:rPr>
          <w:rFonts w:ascii="Calibri" w:hAnsi="Calibri"/>
          <w:sz w:val="16"/>
          <w:szCs w:val="16"/>
        </w:rPr>
        <w:t>If cuts are to be radial or curved, score the 2</w:t>
      </w:r>
      <w:r>
        <w:rPr>
          <w:rFonts w:ascii="Calibri" w:hAnsi="Calibri"/>
          <w:sz w:val="16"/>
          <w:szCs w:val="16"/>
        </w:rPr>
        <w:t>CM</w:t>
      </w:r>
      <w:r w:rsidRPr="0067341D">
        <w:rPr>
          <w:rFonts w:ascii="Calibri" w:hAnsi="Calibri"/>
          <w:sz w:val="16"/>
          <w:szCs w:val="16"/>
        </w:rPr>
        <w:t xml:space="preserve"> </w:t>
      </w:r>
      <w:r>
        <w:rPr>
          <w:rFonts w:ascii="Calibri" w:hAnsi="Calibri"/>
          <w:sz w:val="16"/>
          <w:szCs w:val="16"/>
        </w:rPr>
        <w:t>P</w:t>
      </w:r>
      <w:r w:rsidRPr="0067341D">
        <w:rPr>
          <w:rFonts w:ascii="Calibri" w:hAnsi="Calibri"/>
          <w:sz w:val="16"/>
          <w:szCs w:val="16"/>
        </w:rPr>
        <w:t>aver along the desired cut line, and then cut through with a smaller</w:t>
      </w:r>
      <w:r>
        <w:rPr>
          <w:rFonts w:ascii="Calibri" w:hAnsi="Calibri"/>
          <w:sz w:val="16"/>
          <w:szCs w:val="16"/>
        </w:rPr>
        <w:t xml:space="preserve"> </w:t>
      </w:r>
      <w:r w:rsidRPr="0067341D">
        <w:rPr>
          <w:rFonts w:ascii="Calibri" w:hAnsi="Calibri"/>
          <w:sz w:val="16"/>
          <w:szCs w:val="16"/>
        </w:rPr>
        <w:t>diameter circular blade. Scoring the paver (by itself or adhered to the Paver Tray</w:t>
      </w:r>
      <w:r w:rsidR="00996069">
        <w:rPr>
          <w:rFonts w:ascii="Calibri" w:hAnsi="Calibri"/>
          <w:sz w:val="16"/>
          <w:szCs w:val="16"/>
        </w:rPr>
        <w:t xml:space="preserve"> or Backer</w:t>
      </w:r>
      <w:r w:rsidRPr="0067341D">
        <w:rPr>
          <w:rFonts w:ascii="Calibri" w:hAnsi="Calibri"/>
          <w:sz w:val="16"/>
          <w:szCs w:val="16"/>
        </w:rPr>
        <w:t>) before cutting helps to prevent fracturing.</w:t>
      </w:r>
      <w:r>
        <w:rPr>
          <w:rFonts w:ascii="Calibri" w:hAnsi="Calibri"/>
          <w:sz w:val="16"/>
          <w:szCs w:val="16"/>
        </w:rPr>
        <w:t xml:space="preserve"> </w:t>
      </w:r>
      <w:r w:rsidRPr="0067341D">
        <w:rPr>
          <w:rFonts w:ascii="Calibri" w:hAnsi="Calibri"/>
          <w:sz w:val="16"/>
          <w:szCs w:val="16"/>
        </w:rPr>
        <w:t>Consider creating incremental relief cuts up to the score line if the curve causes too much stress for the blade</w:t>
      </w:r>
      <w:r w:rsidR="00075817" w:rsidRPr="0067341D">
        <w:rPr>
          <w:rFonts w:ascii="Calibri" w:hAnsi="Calibri"/>
          <w:sz w:val="16"/>
          <w:szCs w:val="16"/>
        </w:rPr>
        <w:t>.</w:t>
      </w:r>
    </w:p>
    <w:p w14:paraId="5A6A92F7" w14:textId="77777777" w:rsidR="00075817" w:rsidRDefault="0067341D">
      <w:pPr>
        <w:pStyle w:val="ARCATSubPara"/>
        <w:numPr>
          <w:ilvl w:val="1"/>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67341D">
        <w:rPr>
          <w:rFonts w:ascii="Calibri" w:hAnsi="Calibri"/>
          <w:sz w:val="16"/>
          <w:szCs w:val="16"/>
        </w:rPr>
        <w:t>If cutting the paver BEFORE ADHERING to the tray:</w:t>
      </w:r>
    </w:p>
    <w:p w14:paraId="4594E193" w14:textId="77777777" w:rsidR="0067341D" w:rsidRDefault="0067341D">
      <w:pPr>
        <w:pStyle w:val="ARCATSubPara"/>
        <w:numPr>
          <w:ilvl w:val="2"/>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890"/>
        <w:contextualSpacing/>
        <w:rPr>
          <w:rFonts w:ascii="Calibri" w:hAnsi="Calibri"/>
          <w:sz w:val="16"/>
          <w:szCs w:val="16"/>
        </w:rPr>
      </w:pPr>
      <w:r w:rsidRPr="0067341D">
        <w:rPr>
          <w:rFonts w:ascii="Calibri" w:hAnsi="Calibri"/>
          <w:sz w:val="16"/>
          <w:szCs w:val="16"/>
        </w:rPr>
        <w:t>Measure and cut the paver along the desired cut line</w:t>
      </w:r>
      <w:r w:rsidR="007F18AC">
        <w:rPr>
          <w:rFonts w:ascii="Calibri" w:hAnsi="Calibri"/>
          <w:sz w:val="16"/>
          <w:szCs w:val="16"/>
        </w:rPr>
        <w:t>.</w:t>
      </w:r>
    </w:p>
    <w:p w14:paraId="7B9EA80E" w14:textId="3342365C" w:rsidR="00CD7075" w:rsidRDefault="0067341D">
      <w:pPr>
        <w:pStyle w:val="ARCATSubPara"/>
        <w:numPr>
          <w:ilvl w:val="2"/>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890"/>
        <w:contextualSpacing/>
        <w:rPr>
          <w:rFonts w:ascii="Calibri" w:hAnsi="Calibri"/>
          <w:sz w:val="16"/>
          <w:szCs w:val="16"/>
        </w:rPr>
      </w:pPr>
      <w:r w:rsidRPr="0067341D">
        <w:rPr>
          <w:rFonts w:ascii="Calibri" w:hAnsi="Calibri"/>
          <w:sz w:val="16"/>
          <w:szCs w:val="16"/>
        </w:rPr>
        <w:t>Place the cut paver atop the tray</w:t>
      </w:r>
      <w:r w:rsidR="00EB5E48">
        <w:rPr>
          <w:rFonts w:ascii="Calibri" w:hAnsi="Calibri"/>
          <w:sz w:val="16"/>
          <w:szCs w:val="16"/>
        </w:rPr>
        <w:t>/backer</w:t>
      </w:r>
      <w:r w:rsidRPr="0067341D">
        <w:rPr>
          <w:rFonts w:ascii="Calibri" w:hAnsi="Calibri"/>
          <w:sz w:val="16"/>
          <w:szCs w:val="16"/>
        </w:rPr>
        <w:t>, aligning finish paver sides with the finish sides of the tray</w:t>
      </w:r>
      <w:r w:rsidR="00EB5E48">
        <w:rPr>
          <w:rFonts w:ascii="Calibri" w:hAnsi="Calibri"/>
          <w:sz w:val="16"/>
          <w:szCs w:val="16"/>
        </w:rPr>
        <w:t>/backer</w:t>
      </w:r>
      <w:r w:rsidRPr="0067341D">
        <w:rPr>
          <w:rFonts w:ascii="Calibri" w:hAnsi="Calibri"/>
          <w:sz w:val="16"/>
          <w:szCs w:val="16"/>
        </w:rPr>
        <w:t>. Trace your cut line onto</w:t>
      </w:r>
      <w:r>
        <w:rPr>
          <w:rFonts w:ascii="Calibri" w:hAnsi="Calibri"/>
          <w:sz w:val="16"/>
          <w:szCs w:val="16"/>
        </w:rPr>
        <w:t xml:space="preserve"> </w:t>
      </w:r>
      <w:r w:rsidRPr="0067341D">
        <w:rPr>
          <w:rFonts w:ascii="Calibri" w:hAnsi="Calibri"/>
          <w:sz w:val="16"/>
          <w:szCs w:val="16"/>
        </w:rPr>
        <w:t>the tray</w:t>
      </w:r>
      <w:r w:rsidR="00EB5E48">
        <w:rPr>
          <w:rFonts w:ascii="Calibri" w:hAnsi="Calibri"/>
          <w:sz w:val="16"/>
          <w:szCs w:val="16"/>
        </w:rPr>
        <w:t>/backer</w:t>
      </w:r>
      <w:r w:rsidRPr="0067341D">
        <w:rPr>
          <w:rFonts w:ascii="Calibri" w:hAnsi="Calibri"/>
          <w:sz w:val="16"/>
          <w:szCs w:val="16"/>
        </w:rPr>
        <w:t>, and then proceed to cut the tray</w:t>
      </w:r>
      <w:r w:rsidR="00EB5E48">
        <w:rPr>
          <w:rFonts w:ascii="Calibri" w:hAnsi="Calibri"/>
          <w:sz w:val="16"/>
          <w:szCs w:val="16"/>
        </w:rPr>
        <w:t>/backer</w:t>
      </w:r>
      <w:r w:rsidRPr="0067341D">
        <w:rPr>
          <w:rFonts w:ascii="Calibri" w:hAnsi="Calibri"/>
          <w:sz w:val="16"/>
          <w:szCs w:val="16"/>
        </w:rPr>
        <w:t xml:space="preserve"> by itself</w:t>
      </w:r>
      <w:r w:rsidR="007F18AC" w:rsidRPr="0067341D">
        <w:rPr>
          <w:rFonts w:ascii="Calibri" w:hAnsi="Calibri"/>
          <w:sz w:val="16"/>
          <w:szCs w:val="16"/>
        </w:rPr>
        <w:t>.</w:t>
      </w:r>
    </w:p>
    <w:p w14:paraId="10A21142" w14:textId="77777777" w:rsidR="00CD7075" w:rsidRDefault="00CD7075">
      <w:pPr>
        <w:pStyle w:val="ARCATSubPara"/>
        <w:numPr>
          <w:ilvl w:val="2"/>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890"/>
        <w:contextualSpacing/>
        <w:rPr>
          <w:rFonts w:ascii="Calibri" w:hAnsi="Calibri"/>
          <w:sz w:val="16"/>
          <w:szCs w:val="16"/>
        </w:rPr>
      </w:pPr>
      <w:r w:rsidRPr="00CD7075">
        <w:rPr>
          <w:rFonts w:ascii="Calibri" w:hAnsi="Calibri"/>
          <w:sz w:val="16"/>
          <w:szCs w:val="16"/>
        </w:rPr>
        <w:t>Once cut to desired shape and size, use a metal file or angle grinder to smooth any sharp edges or burrs created</w:t>
      </w:r>
      <w:r>
        <w:rPr>
          <w:rFonts w:ascii="Calibri" w:hAnsi="Calibri"/>
          <w:sz w:val="16"/>
          <w:szCs w:val="16"/>
        </w:rPr>
        <w:t xml:space="preserve"> </w:t>
      </w:r>
      <w:r w:rsidRPr="00CD7075">
        <w:rPr>
          <w:rFonts w:ascii="Calibri" w:hAnsi="Calibri"/>
          <w:sz w:val="16"/>
          <w:szCs w:val="16"/>
        </w:rPr>
        <w:t>along the cut line. DO NOT run your fingers along the cut line or any visible burrs</w:t>
      </w:r>
      <w:r>
        <w:rPr>
          <w:rFonts w:ascii="Calibri" w:hAnsi="Calibri"/>
          <w:sz w:val="16"/>
          <w:szCs w:val="16"/>
        </w:rPr>
        <w:t>.</w:t>
      </w:r>
    </w:p>
    <w:p w14:paraId="347CC14E" w14:textId="506626F8" w:rsidR="00CD7075" w:rsidRPr="00CD7075" w:rsidRDefault="00CD7075">
      <w:pPr>
        <w:pStyle w:val="ARCATSubPara"/>
        <w:numPr>
          <w:ilvl w:val="2"/>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890"/>
        <w:contextualSpacing/>
        <w:rPr>
          <w:rFonts w:ascii="Calibri" w:hAnsi="Calibri"/>
          <w:sz w:val="16"/>
          <w:szCs w:val="16"/>
        </w:rPr>
      </w:pPr>
      <w:r w:rsidRPr="00CD7075">
        <w:rPr>
          <w:rFonts w:ascii="Calibri" w:hAnsi="Calibri"/>
          <w:sz w:val="16"/>
          <w:szCs w:val="16"/>
        </w:rPr>
        <w:t>IMPORTANT: Follow Bison’s recommended assembly instructions to adhere the cut tray</w:t>
      </w:r>
      <w:r w:rsidR="00EB5E48">
        <w:rPr>
          <w:rFonts w:ascii="Calibri" w:hAnsi="Calibri"/>
          <w:sz w:val="16"/>
          <w:szCs w:val="16"/>
        </w:rPr>
        <w:t>/backer</w:t>
      </w:r>
      <w:r w:rsidRPr="00CD7075">
        <w:rPr>
          <w:rFonts w:ascii="Calibri" w:hAnsi="Calibri"/>
          <w:sz w:val="16"/>
          <w:szCs w:val="16"/>
        </w:rPr>
        <w:t xml:space="preserve"> to the cut paver including</w:t>
      </w:r>
      <w:r>
        <w:rPr>
          <w:rFonts w:ascii="Calibri" w:hAnsi="Calibri"/>
          <w:sz w:val="16"/>
          <w:szCs w:val="16"/>
        </w:rPr>
        <w:t xml:space="preserve"> </w:t>
      </w:r>
      <w:r w:rsidRPr="00CD7075">
        <w:rPr>
          <w:rFonts w:ascii="Calibri" w:hAnsi="Calibri"/>
          <w:sz w:val="16"/>
          <w:szCs w:val="16"/>
        </w:rPr>
        <w:t>the adhesive perimeter seal between tray</w:t>
      </w:r>
      <w:r w:rsidR="00EB5E48">
        <w:rPr>
          <w:rFonts w:ascii="Calibri" w:hAnsi="Calibri"/>
          <w:sz w:val="16"/>
          <w:szCs w:val="16"/>
        </w:rPr>
        <w:t>/backer</w:t>
      </w:r>
      <w:r w:rsidRPr="00CD7075">
        <w:rPr>
          <w:rFonts w:ascii="Calibri" w:hAnsi="Calibri"/>
          <w:sz w:val="16"/>
          <w:szCs w:val="16"/>
        </w:rPr>
        <w:t xml:space="preserve"> and paver. Remove any surface debris, and if using a wet cutting</w:t>
      </w:r>
      <w:r>
        <w:rPr>
          <w:rFonts w:ascii="Calibri" w:hAnsi="Calibri"/>
          <w:sz w:val="16"/>
          <w:szCs w:val="16"/>
        </w:rPr>
        <w:t xml:space="preserve"> </w:t>
      </w:r>
      <w:r w:rsidRPr="00CD7075">
        <w:rPr>
          <w:rFonts w:ascii="Calibri" w:hAnsi="Calibri"/>
          <w:sz w:val="16"/>
          <w:szCs w:val="16"/>
        </w:rPr>
        <w:t>technique, dry materials prior to applying adhesive</w:t>
      </w:r>
      <w:r>
        <w:rPr>
          <w:rFonts w:ascii="Calibri" w:hAnsi="Calibri"/>
          <w:sz w:val="16"/>
          <w:szCs w:val="16"/>
        </w:rPr>
        <w:t>.</w:t>
      </w:r>
    </w:p>
    <w:p w14:paraId="3110AD3F" w14:textId="77777777" w:rsidR="00075817" w:rsidRDefault="00CD7075">
      <w:pPr>
        <w:pStyle w:val="ARCATSubPara"/>
        <w:numPr>
          <w:ilvl w:val="1"/>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CD7075">
        <w:rPr>
          <w:rFonts w:ascii="Calibri" w:hAnsi="Calibri"/>
          <w:sz w:val="16"/>
          <w:szCs w:val="16"/>
        </w:rPr>
        <w:t xml:space="preserve">If cutting the </w:t>
      </w:r>
      <w:r w:rsidR="00996069">
        <w:rPr>
          <w:rFonts w:ascii="Calibri" w:hAnsi="Calibri"/>
          <w:sz w:val="16"/>
          <w:szCs w:val="16"/>
        </w:rPr>
        <w:t>P</w:t>
      </w:r>
      <w:r w:rsidRPr="00CD7075">
        <w:rPr>
          <w:rFonts w:ascii="Calibri" w:hAnsi="Calibri"/>
          <w:sz w:val="16"/>
          <w:szCs w:val="16"/>
        </w:rPr>
        <w:t xml:space="preserve">aver and </w:t>
      </w:r>
      <w:r w:rsidR="00996069">
        <w:rPr>
          <w:rFonts w:ascii="Calibri" w:hAnsi="Calibri"/>
          <w:sz w:val="16"/>
          <w:szCs w:val="16"/>
        </w:rPr>
        <w:t>Paver T</w:t>
      </w:r>
      <w:r w:rsidRPr="00CD7075">
        <w:rPr>
          <w:rFonts w:ascii="Calibri" w:hAnsi="Calibri"/>
          <w:sz w:val="16"/>
          <w:szCs w:val="16"/>
        </w:rPr>
        <w:t>ray</w:t>
      </w:r>
      <w:r w:rsidR="00996069">
        <w:rPr>
          <w:rFonts w:ascii="Calibri" w:hAnsi="Calibri"/>
          <w:sz w:val="16"/>
          <w:szCs w:val="16"/>
        </w:rPr>
        <w:t xml:space="preserve"> or Backer</w:t>
      </w:r>
      <w:r w:rsidRPr="00CD7075">
        <w:rPr>
          <w:rFonts w:ascii="Calibri" w:hAnsi="Calibri"/>
          <w:sz w:val="16"/>
          <w:szCs w:val="16"/>
        </w:rPr>
        <w:t xml:space="preserve"> AFTER ADHERING:</w:t>
      </w:r>
    </w:p>
    <w:p w14:paraId="67D3108B" w14:textId="77777777" w:rsidR="00CD7075" w:rsidRDefault="00CD7075">
      <w:pPr>
        <w:pStyle w:val="ARCATSubPara"/>
        <w:numPr>
          <w:ilvl w:val="2"/>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890"/>
        <w:contextualSpacing/>
        <w:rPr>
          <w:rFonts w:ascii="Calibri" w:hAnsi="Calibri"/>
          <w:sz w:val="16"/>
          <w:szCs w:val="16"/>
        </w:rPr>
      </w:pPr>
      <w:r w:rsidRPr="00CD7075">
        <w:rPr>
          <w:rFonts w:ascii="Calibri" w:hAnsi="Calibri"/>
          <w:sz w:val="16"/>
          <w:szCs w:val="16"/>
        </w:rPr>
        <w:t xml:space="preserve">Measure and cut the </w:t>
      </w:r>
      <w:r w:rsidR="00996069">
        <w:rPr>
          <w:rFonts w:ascii="Calibri" w:hAnsi="Calibri"/>
          <w:sz w:val="16"/>
          <w:szCs w:val="16"/>
        </w:rPr>
        <w:t>P</w:t>
      </w:r>
      <w:r w:rsidRPr="00CD7075">
        <w:rPr>
          <w:rFonts w:ascii="Calibri" w:hAnsi="Calibri"/>
          <w:sz w:val="16"/>
          <w:szCs w:val="16"/>
        </w:rPr>
        <w:t xml:space="preserve">aver </w:t>
      </w:r>
      <w:r w:rsidR="00996069">
        <w:rPr>
          <w:rFonts w:ascii="Calibri" w:hAnsi="Calibri"/>
          <w:sz w:val="16"/>
          <w:szCs w:val="16"/>
        </w:rPr>
        <w:t>T</w:t>
      </w:r>
      <w:r w:rsidRPr="00CD7075">
        <w:rPr>
          <w:rFonts w:ascii="Calibri" w:hAnsi="Calibri"/>
          <w:sz w:val="16"/>
          <w:szCs w:val="16"/>
        </w:rPr>
        <w:t>ray</w:t>
      </w:r>
      <w:r w:rsidR="00996069">
        <w:rPr>
          <w:rFonts w:ascii="Calibri" w:hAnsi="Calibri"/>
          <w:sz w:val="16"/>
          <w:szCs w:val="16"/>
        </w:rPr>
        <w:t xml:space="preserve"> or Backer</w:t>
      </w:r>
      <w:r w:rsidRPr="00CD7075">
        <w:rPr>
          <w:rFonts w:ascii="Calibri" w:hAnsi="Calibri"/>
          <w:sz w:val="16"/>
          <w:szCs w:val="16"/>
        </w:rPr>
        <w:t xml:space="preserve"> </w:t>
      </w:r>
      <w:r w:rsidR="00996069">
        <w:rPr>
          <w:rFonts w:ascii="Calibri" w:hAnsi="Calibri"/>
          <w:sz w:val="16"/>
          <w:szCs w:val="16"/>
        </w:rPr>
        <w:t>A</w:t>
      </w:r>
      <w:r w:rsidRPr="00CD7075">
        <w:rPr>
          <w:rFonts w:ascii="Calibri" w:hAnsi="Calibri"/>
          <w:sz w:val="16"/>
          <w:szCs w:val="16"/>
        </w:rPr>
        <w:t>ssembly along the desired cut line</w:t>
      </w:r>
      <w:r w:rsidR="007F18AC">
        <w:rPr>
          <w:rFonts w:ascii="Calibri" w:hAnsi="Calibri"/>
          <w:sz w:val="16"/>
          <w:szCs w:val="16"/>
        </w:rPr>
        <w:t>.</w:t>
      </w:r>
    </w:p>
    <w:p w14:paraId="272E895A" w14:textId="77777777" w:rsidR="00CD7075" w:rsidRDefault="00CD7075">
      <w:pPr>
        <w:pStyle w:val="ARCATSubPara"/>
        <w:numPr>
          <w:ilvl w:val="2"/>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890"/>
        <w:contextualSpacing/>
        <w:rPr>
          <w:rFonts w:ascii="Calibri" w:hAnsi="Calibri"/>
          <w:sz w:val="16"/>
          <w:szCs w:val="16"/>
        </w:rPr>
      </w:pPr>
      <w:r w:rsidRPr="00CD7075">
        <w:rPr>
          <w:rFonts w:ascii="Calibri" w:hAnsi="Calibri"/>
          <w:sz w:val="16"/>
          <w:szCs w:val="16"/>
        </w:rPr>
        <w:t>Once cut to desired shape and size, use a metal file or angle grinder to smooth any sharp edges or burrs created</w:t>
      </w:r>
      <w:r>
        <w:rPr>
          <w:rFonts w:ascii="Calibri" w:hAnsi="Calibri"/>
          <w:sz w:val="16"/>
          <w:szCs w:val="16"/>
        </w:rPr>
        <w:t xml:space="preserve"> </w:t>
      </w:r>
      <w:r w:rsidRPr="00CD7075">
        <w:rPr>
          <w:rFonts w:ascii="Calibri" w:hAnsi="Calibri"/>
          <w:sz w:val="16"/>
          <w:szCs w:val="16"/>
        </w:rPr>
        <w:t>along the cut line. DO NOT run your fingers along the cut line or any visible burrs</w:t>
      </w:r>
      <w:r w:rsidR="007F18AC" w:rsidRPr="00CD7075">
        <w:rPr>
          <w:rFonts w:ascii="Calibri" w:hAnsi="Calibri"/>
          <w:sz w:val="16"/>
          <w:szCs w:val="16"/>
        </w:rPr>
        <w:t>.</w:t>
      </w:r>
    </w:p>
    <w:p w14:paraId="3F5807E7" w14:textId="707D47BF" w:rsidR="00A3232B" w:rsidRDefault="00CD7075">
      <w:pPr>
        <w:pStyle w:val="ARCATSubPara"/>
        <w:numPr>
          <w:ilvl w:val="2"/>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890"/>
        <w:contextualSpacing/>
        <w:rPr>
          <w:rFonts w:ascii="Calibri" w:hAnsi="Calibri"/>
          <w:sz w:val="16"/>
          <w:szCs w:val="16"/>
        </w:rPr>
      </w:pPr>
      <w:r w:rsidRPr="00CD7075">
        <w:rPr>
          <w:rFonts w:ascii="Calibri" w:hAnsi="Calibri"/>
          <w:sz w:val="16"/>
          <w:szCs w:val="16"/>
        </w:rPr>
        <w:t xml:space="preserve">Use a small </w:t>
      </w:r>
      <w:r w:rsidR="00EB5E48" w:rsidRPr="00CD7075">
        <w:rPr>
          <w:rFonts w:ascii="Calibri" w:hAnsi="Calibri"/>
          <w:sz w:val="16"/>
          <w:szCs w:val="16"/>
        </w:rPr>
        <w:t>amount of</w:t>
      </w:r>
      <w:r w:rsidRPr="00CD7075">
        <w:rPr>
          <w:rFonts w:ascii="Calibri" w:hAnsi="Calibri"/>
          <w:sz w:val="16"/>
          <w:szCs w:val="16"/>
        </w:rPr>
        <w:t xml:space="preserve"> cleaner to remove any adhesive from the paver or saw blade, if needed. Wash with a clean rag</w:t>
      </w:r>
      <w:r>
        <w:rPr>
          <w:rFonts w:ascii="Calibri" w:hAnsi="Calibri"/>
          <w:sz w:val="16"/>
          <w:szCs w:val="16"/>
        </w:rPr>
        <w:t xml:space="preserve"> </w:t>
      </w:r>
      <w:r w:rsidRPr="00CD7075">
        <w:rPr>
          <w:rFonts w:ascii="Calibri" w:hAnsi="Calibri"/>
          <w:sz w:val="16"/>
          <w:szCs w:val="16"/>
        </w:rPr>
        <w:t>and mild soap to remove any slippery residue</w:t>
      </w:r>
      <w:r w:rsidR="00A3232B">
        <w:rPr>
          <w:rFonts w:ascii="Calibri" w:hAnsi="Calibri"/>
          <w:sz w:val="16"/>
          <w:szCs w:val="16"/>
        </w:rPr>
        <w:t>.</w:t>
      </w:r>
    </w:p>
    <w:p w14:paraId="2F340A53" w14:textId="2649409F" w:rsidR="00A3232B" w:rsidRPr="00A3232B" w:rsidRDefault="00A3232B">
      <w:pPr>
        <w:pStyle w:val="ARCATSubPara"/>
        <w:numPr>
          <w:ilvl w:val="2"/>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890"/>
        <w:contextualSpacing/>
        <w:rPr>
          <w:rFonts w:ascii="Calibri" w:hAnsi="Calibri"/>
          <w:sz w:val="16"/>
          <w:szCs w:val="16"/>
        </w:rPr>
      </w:pPr>
      <w:r w:rsidRPr="00A3232B">
        <w:rPr>
          <w:rFonts w:ascii="Calibri" w:hAnsi="Calibri"/>
          <w:sz w:val="16"/>
          <w:szCs w:val="16"/>
        </w:rPr>
        <w:t>IMPORTANT: It is necessary to apply a bead of the provided adhesive along any cut edges to maintain a continuous perimeter seal between the tray</w:t>
      </w:r>
      <w:r w:rsidR="00EB5E48">
        <w:rPr>
          <w:rFonts w:ascii="Calibri" w:hAnsi="Calibri"/>
          <w:sz w:val="16"/>
          <w:szCs w:val="16"/>
        </w:rPr>
        <w:t>/backer</w:t>
      </w:r>
      <w:r w:rsidRPr="00A3232B">
        <w:rPr>
          <w:rFonts w:ascii="Calibri" w:hAnsi="Calibri"/>
          <w:sz w:val="16"/>
          <w:szCs w:val="16"/>
        </w:rPr>
        <w:t xml:space="preserve"> and paver. Remove any surface debris, and if using a wet cutting technique, dry</w:t>
      </w:r>
      <w:r>
        <w:rPr>
          <w:rFonts w:ascii="Calibri" w:hAnsi="Calibri"/>
          <w:sz w:val="16"/>
          <w:szCs w:val="16"/>
        </w:rPr>
        <w:t xml:space="preserve"> </w:t>
      </w:r>
      <w:r w:rsidRPr="00A3232B">
        <w:rPr>
          <w:rFonts w:ascii="Calibri" w:hAnsi="Calibri"/>
          <w:sz w:val="16"/>
          <w:szCs w:val="16"/>
        </w:rPr>
        <w:t>materials prior to applying adhesive</w:t>
      </w:r>
      <w:r>
        <w:rPr>
          <w:rFonts w:ascii="Calibri" w:hAnsi="Calibri"/>
          <w:sz w:val="16"/>
          <w:szCs w:val="16"/>
        </w:rPr>
        <w:t>.</w:t>
      </w:r>
    </w:p>
    <w:p w14:paraId="7A7CF115" w14:textId="77777777" w:rsidR="00012F7A" w:rsidRPr="007F18AC" w:rsidRDefault="007F18AC">
      <w:pPr>
        <w:pStyle w:val="ARCATSubPara"/>
        <w:numPr>
          <w:ilvl w:val="1"/>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bookmarkStart w:id="22" w:name="_Hlk15557973"/>
      <w:r w:rsidRPr="007F18AC">
        <w:rPr>
          <w:rFonts w:ascii="Calibri" w:hAnsi="Calibri"/>
          <w:sz w:val="16"/>
          <w:szCs w:val="16"/>
        </w:rPr>
        <w:t>Paint cut edges with a primer or cold galvanizing spray to re-administer galvanizing layer removed by cutting (exposure to heat, grinding, and/or water) to prevent rusting damage</w:t>
      </w:r>
      <w:r w:rsidR="003F3BDF">
        <w:rPr>
          <w:rFonts w:ascii="Calibri" w:hAnsi="Calibri"/>
          <w:sz w:val="16"/>
          <w:szCs w:val="16"/>
        </w:rPr>
        <w:t>.</w:t>
      </w:r>
      <w:bookmarkEnd w:id="22"/>
    </w:p>
    <w:p w14:paraId="2639B827" w14:textId="77777777" w:rsidR="00075817" w:rsidRPr="00DF3170" w:rsidRDefault="00FD7F27">
      <w:pPr>
        <w:pStyle w:val="ARCATSubPara"/>
        <w:numPr>
          <w:ilvl w:val="0"/>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170"/>
        <w:contextualSpacing/>
        <w:rPr>
          <w:rFonts w:ascii="Calibri" w:hAnsi="Calibri"/>
          <w:sz w:val="16"/>
          <w:szCs w:val="16"/>
        </w:rPr>
      </w:pPr>
      <w:r w:rsidRPr="00DF3170">
        <w:rPr>
          <w:rFonts w:ascii="Calibri" w:hAnsi="Calibri"/>
          <w:sz w:val="16"/>
          <w:szCs w:val="16"/>
        </w:rPr>
        <w:t>Fastening</w:t>
      </w:r>
      <w:r w:rsidR="003772DA" w:rsidRPr="00DF3170">
        <w:rPr>
          <w:rFonts w:ascii="Calibri" w:hAnsi="Calibri"/>
          <w:sz w:val="16"/>
          <w:szCs w:val="16"/>
        </w:rPr>
        <w:t xml:space="preserve"> </w:t>
      </w:r>
      <w:r w:rsidR="00996069" w:rsidRPr="00DF3170">
        <w:rPr>
          <w:rFonts w:ascii="Calibri" w:hAnsi="Calibri"/>
          <w:sz w:val="16"/>
          <w:szCs w:val="16"/>
        </w:rPr>
        <w:t xml:space="preserve">the Paver Tray Assembly </w:t>
      </w:r>
      <w:r w:rsidR="003772DA" w:rsidRPr="00DF3170">
        <w:rPr>
          <w:rFonts w:ascii="Calibri" w:hAnsi="Calibri"/>
          <w:sz w:val="16"/>
          <w:szCs w:val="16"/>
        </w:rPr>
        <w:t>to Bison Pedestals</w:t>
      </w:r>
      <w:r w:rsidRPr="00DF3170">
        <w:rPr>
          <w:rFonts w:ascii="Calibri" w:hAnsi="Calibri"/>
          <w:sz w:val="16"/>
          <w:szCs w:val="16"/>
        </w:rPr>
        <w:t>:</w:t>
      </w:r>
    </w:p>
    <w:p w14:paraId="4E261945" w14:textId="1FFC3782" w:rsidR="00DF3170" w:rsidRPr="00DA3D3D" w:rsidRDefault="00DF3170" w:rsidP="00DF3170">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170" w:firstLine="0"/>
        <w:contextualSpacing/>
        <w:rPr>
          <w:rFonts w:ascii="Calibri" w:hAnsi="Calibri"/>
          <w:sz w:val="16"/>
          <w:szCs w:val="16"/>
          <w:highlight w:val="yellow"/>
        </w:rPr>
      </w:pPr>
      <w:r w:rsidRPr="00761EC2">
        <w:rPr>
          <w:rFonts w:ascii="Calibri" w:hAnsi="Calibri"/>
          <w:i/>
          <w:sz w:val="16"/>
          <w:szCs w:val="16"/>
        </w:rPr>
        <w:t>**NOTE TO SPECIFIER*</w:t>
      </w:r>
      <w:proofErr w:type="gramStart"/>
      <w:r w:rsidRPr="00761EC2">
        <w:rPr>
          <w:rFonts w:ascii="Calibri" w:hAnsi="Calibri"/>
          <w:i/>
          <w:sz w:val="16"/>
          <w:szCs w:val="16"/>
        </w:rPr>
        <w:t xml:space="preserve">*  </w:t>
      </w:r>
      <w:r>
        <w:rPr>
          <w:rFonts w:ascii="Calibri" w:hAnsi="Calibri"/>
          <w:i/>
          <w:sz w:val="16"/>
          <w:szCs w:val="16"/>
        </w:rPr>
        <w:t>Delete</w:t>
      </w:r>
      <w:proofErr w:type="gramEnd"/>
      <w:r w:rsidRPr="00761EC2">
        <w:rPr>
          <w:rFonts w:ascii="Calibri" w:hAnsi="Calibri"/>
          <w:i/>
          <w:sz w:val="16"/>
          <w:szCs w:val="16"/>
        </w:rPr>
        <w:t xml:space="preserve"> </w:t>
      </w:r>
      <w:r>
        <w:rPr>
          <w:rFonts w:ascii="Calibri" w:hAnsi="Calibri"/>
          <w:i/>
          <w:sz w:val="16"/>
          <w:szCs w:val="16"/>
        </w:rPr>
        <w:t>3</w:t>
      </w:r>
      <w:r w:rsidRPr="00761EC2">
        <w:rPr>
          <w:rFonts w:ascii="Calibri" w:hAnsi="Calibri"/>
          <w:i/>
          <w:sz w:val="16"/>
          <w:szCs w:val="16"/>
        </w:rPr>
        <w:t>.</w:t>
      </w:r>
      <w:r>
        <w:rPr>
          <w:rFonts w:ascii="Calibri" w:hAnsi="Calibri"/>
          <w:i/>
          <w:sz w:val="16"/>
          <w:szCs w:val="16"/>
        </w:rPr>
        <w:t>3 G</w:t>
      </w:r>
      <w:r w:rsidRPr="00761EC2">
        <w:rPr>
          <w:rFonts w:ascii="Calibri" w:hAnsi="Calibri"/>
          <w:i/>
          <w:sz w:val="16"/>
          <w:szCs w:val="16"/>
        </w:rPr>
        <w:t xml:space="preserve"> </w:t>
      </w:r>
      <w:r>
        <w:rPr>
          <w:rFonts w:ascii="Calibri" w:hAnsi="Calibri"/>
          <w:i/>
          <w:sz w:val="16"/>
          <w:szCs w:val="16"/>
        </w:rPr>
        <w:t xml:space="preserve">if using the Bison </w:t>
      </w:r>
      <w:r w:rsidRPr="00761EC2">
        <w:rPr>
          <w:rFonts w:ascii="Calibri" w:hAnsi="Calibri"/>
          <w:i/>
          <w:sz w:val="16"/>
          <w:szCs w:val="16"/>
        </w:rPr>
        <w:t>Paver Backer</w:t>
      </w:r>
      <w:r>
        <w:rPr>
          <w:rFonts w:ascii="Calibri" w:hAnsi="Calibri"/>
          <w:i/>
          <w:sz w:val="16"/>
          <w:szCs w:val="16"/>
        </w:rPr>
        <w:t xml:space="preserve">; Bison Paver Tray Fasteners (FS-12) are only compatible with Bison </w:t>
      </w:r>
      <w:r w:rsidRPr="00761EC2">
        <w:rPr>
          <w:rFonts w:ascii="Calibri" w:hAnsi="Calibri"/>
          <w:i/>
          <w:sz w:val="16"/>
          <w:szCs w:val="16"/>
        </w:rPr>
        <w:t>Paver Tray</w:t>
      </w:r>
      <w:r>
        <w:rPr>
          <w:rFonts w:ascii="Calibri" w:hAnsi="Calibri"/>
          <w:i/>
          <w:sz w:val="16"/>
          <w:szCs w:val="16"/>
        </w:rPr>
        <w:t>s</w:t>
      </w:r>
      <w:r w:rsidRPr="00761EC2">
        <w:rPr>
          <w:rFonts w:ascii="Calibri" w:hAnsi="Calibri"/>
          <w:i/>
          <w:sz w:val="16"/>
          <w:szCs w:val="16"/>
        </w:rPr>
        <w:t>.</w:t>
      </w:r>
    </w:p>
    <w:p w14:paraId="0F5A7E06" w14:textId="77777777" w:rsidR="00B40311" w:rsidRDefault="00FD7F27" w:rsidP="00EA60A0">
      <w:pPr>
        <w:pStyle w:val="ARCATSubPara"/>
        <w:numPr>
          <w:ilvl w:val="1"/>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Combine</w:t>
      </w:r>
      <w:r w:rsidR="00B40311">
        <w:rPr>
          <w:rFonts w:ascii="Calibri" w:hAnsi="Calibri"/>
          <w:sz w:val="16"/>
          <w:szCs w:val="16"/>
        </w:rPr>
        <w:t xml:space="preserve"> </w:t>
      </w:r>
      <w:r w:rsidR="00B40311" w:rsidRPr="00F92898">
        <w:rPr>
          <w:rFonts w:ascii="Calibri" w:hAnsi="Calibri"/>
          <w:sz w:val="16"/>
          <w:szCs w:val="16"/>
        </w:rPr>
        <w:t>the Bison Paver Tray with the Bison FS-12 Spline and Pedestals for an unparalleled combination of collapse resistance, concealed stability, and future cavity accessibility.</w:t>
      </w:r>
    </w:p>
    <w:p w14:paraId="1DA15518" w14:textId="77777777" w:rsidR="00B40311" w:rsidRDefault="00B40311" w:rsidP="00EA60A0">
      <w:pPr>
        <w:pStyle w:val="ARCATSubPara"/>
        <w:numPr>
          <w:ilvl w:val="1"/>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 xml:space="preserve">Bison </w:t>
      </w:r>
      <w:r w:rsidRPr="00B40311">
        <w:rPr>
          <w:rFonts w:ascii="Calibri" w:hAnsi="Calibri"/>
          <w:sz w:val="16"/>
          <w:szCs w:val="16"/>
        </w:rPr>
        <w:t>strongly recommends the use of Bison Pedestals and FS-12 Splines when installing Bison Paver Trays</w:t>
      </w:r>
      <w:r w:rsidR="00DA3D3D">
        <w:rPr>
          <w:rFonts w:ascii="Calibri" w:hAnsi="Calibri"/>
          <w:sz w:val="16"/>
          <w:szCs w:val="16"/>
        </w:rPr>
        <w:t xml:space="preserve"> </w:t>
      </w:r>
      <w:r w:rsidRPr="00B40311">
        <w:rPr>
          <w:rFonts w:ascii="Calibri" w:hAnsi="Calibri"/>
          <w:sz w:val="16"/>
          <w:szCs w:val="16"/>
        </w:rPr>
        <w:t xml:space="preserve">in conjunction with </w:t>
      </w:r>
      <w:r w:rsidR="000378E1">
        <w:rPr>
          <w:rFonts w:ascii="Calibri" w:hAnsi="Calibri"/>
          <w:sz w:val="16"/>
          <w:szCs w:val="16"/>
        </w:rPr>
        <w:t>2CM P</w:t>
      </w:r>
      <w:r w:rsidRPr="00B40311">
        <w:rPr>
          <w:rFonts w:ascii="Calibri" w:hAnsi="Calibri"/>
          <w:sz w:val="16"/>
          <w:szCs w:val="16"/>
        </w:rPr>
        <w:t xml:space="preserve">avers. The Bison </w:t>
      </w:r>
      <w:r w:rsidR="0030534F">
        <w:rPr>
          <w:rFonts w:ascii="Calibri" w:hAnsi="Calibri"/>
          <w:sz w:val="16"/>
          <w:szCs w:val="16"/>
        </w:rPr>
        <w:t>FS-12 Spline</w:t>
      </w:r>
      <w:r w:rsidRPr="00B40311">
        <w:rPr>
          <w:rFonts w:ascii="Calibri" w:hAnsi="Calibri"/>
          <w:sz w:val="16"/>
          <w:szCs w:val="16"/>
        </w:rPr>
        <w:t xml:space="preserve"> installs quickly, securely, and allows for removal later if desired/required. The FS-12 Splines, available exclusively from Bison, secure the Bison Paver Trays to Bison Pedestals while remaining out of sight without damaging the paver surfaces. A long screw is provided for use with Bison Adjustable Pedestals, and a short screw is provided for use with Bison HD50 and HD75 Fixed Height Pedestals.</w:t>
      </w:r>
    </w:p>
    <w:p w14:paraId="514A33F0" w14:textId="77777777" w:rsidR="00B40311" w:rsidRDefault="00B40311" w:rsidP="00EA60A0">
      <w:pPr>
        <w:pStyle w:val="ARCATSubPara"/>
        <w:numPr>
          <w:ilvl w:val="1"/>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 xml:space="preserve">To </w:t>
      </w:r>
      <w:r w:rsidRPr="00B40311">
        <w:rPr>
          <w:rFonts w:ascii="Calibri" w:hAnsi="Calibri"/>
          <w:sz w:val="16"/>
          <w:szCs w:val="16"/>
        </w:rPr>
        <w:t xml:space="preserve">install the FS-12 Spline, use the spline posts to slide FS-12 Splines into the channel between two adjacent </w:t>
      </w:r>
      <w:r w:rsidR="00963735">
        <w:rPr>
          <w:rFonts w:ascii="Calibri" w:hAnsi="Calibri"/>
          <w:sz w:val="16"/>
          <w:szCs w:val="16"/>
        </w:rPr>
        <w:t>P</w:t>
      </w:r>
      <w:r w:rsidRPr="00B40311">
        <w:rPr>
          <w:rFonts w:ascii="Calibri" w:hAnsi="Calibri"/>
          <w:sz w:val="16"/>
          <w:szCs w:val="16"/>
        </w:rPr>
        <w:t xml:space="preserve">aver </w:t>
      </w:r>
      <w:r w:rsidR="00963735">
        <w:rPr>
          <w:rFonts w:ascii="Calibri" w:hAnsi="Calibri"/>
          <w:sz w:val="16"/>
          <w:szCs w:val="16"/>
        </w:rPr>
        <w:t>T</w:t>
      </w:r>
      <w:r w:rsidRPr="00B40311">
        <w:rPr>
          <w:rFonts w:ascii="Calibri" w:hAnsi="Calibri"/>
          <w:sz w:val="16"/>
          <w:szCs w:val="16"/>
        </w:rPr>
        <w:t xml:space="preserve">ray </w:t>
      </w:r>
      <w:r w:rsidR="00963735">
        <w:rPr>
          <w:rFonts w:ascii="Calibri" w:hAnsi="Calibri"/>
          <w:sz w:val="16"/>
          <w:szCs w:val="16"/>
        </w:rPr>
        <w:t>A</w:t>
      </w:r>
      <w:r w:rsidRPr="00B40311">
        <w:rPr>
          <w:rFonts w:ascii="Calibri" w:hAnsi="Calibri"/>
          <w:sz w:val="16"/>
          <w:szCs w:val="16"/>
        </w:rPr>
        <w:t>ssemblies.</w:t>
      </w:r>
    </w:p>
    <w:p w14:paraId="26B75D33" w14:textId="77777777" w:rsidR="00B40311" w:rsidRDefault="00B40311" w:rsidP="00EA60A0">
      <w:pPr>
        <w:pStyle w:val="ARCATSubPara"/>
        <w:numPr>
          <w:ilvl w:val="1"/>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 xml:space="preserve">Use </w:t>
      </w:r>
      <w:r w:rsidRPr="00B40311">
        <w:rPr>
          <w:rFonts w:ascii="Calibri" w:hAnsi="Calibri"/>
          <w:sz w:val="16"/>
          <w:szCs w:val="16"/>
        </w:rPr>
        <w:t>a T-</w:t>
      </w:r>
      <w:proofErr w:type="gramStart"/>
      <w:r w:rsidRPr="00B40311">
        <w:rPr>
          <w:rFonts w:ascii="Calibri" w:hAnsi="Calibri"/>
          <w:sz w:val="16"/>
          <w:szCs w:val="16"/>
        </w:rPr>
        <w:t>10 star</w:t>
      </w:r>
      <w:proofErr w:type="gramEnd"/>
      <w:r w:rsidRPr="00B40311">
        <w:rPr>
          <w:rFonts w:ascii="Calibri" w:hAnsi="Calibri"/>
          <w:sz w:val="16"/>
          <w:szCs w:val="16"/>
        </w:rPr>
        <w:t xml:space="preserve"> bit and the included long screw to secure the FS-12 Spline to Bison Adjustable </w:t>
      </w:r>
      <w:proofErr w:type="gramStart"/>
      <w:r w:rsidRPr="00B40311">
        <w:rPr>
          <w:rFonts w:ascii="Calibri" w:hAnsi="Calibri"/>
          <w:sz w:val="16"/>
          <w:szCs w:val="16"/>
        </w:rPr>
        <w:t>Pedestals, or</w:t>
      </w:r>
      <w:proofErr w:type="gramEnd"/>
      <w:r w:rsidRPr="00B40311">
        <w:rPr>
          <w:rFonts w:ascii="Calibri" w:hAnsi="Calibri"/>
          <w:sz w:val="16"/>
          <w:szCs w:val="16"/>
        </w:rPr>
        <w:t xml:space="preserve"> use a #1 square bit and the included short screw to secure the FS-12 Spline to Bison HD50 or HD75 Fixed Height Pedestals. Bison recommends the use of a GRK extended bit from your local hardware store for easier installation.</w:t>
      </w:r>
    </w:p>
    <w:p w14:paraId="637F2D4A" w14:textId="77777777" w:rsidR="00B40311" w:rsidRDefault="00B40311" w:rsidP="00EA60A0">
      <w:pPr>
        <w:pStyle w:val="ARCATSubPara"/>
        <w:numPr>
          <w:ilvl w:val="1"/>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 xml:space="preserve">Drive </w:t>
      </w:r>
      <w:r w:rsidRPr="00B40311">
        <w:rPr>
          <w:rFonts w:ascii="Calibri" w:hAnsi="Calibri"/>
          <w:sz w:val="16"/>
          <w:szCs w:val="16"/>
        </w:rPr>
        <w:t>the screw through the center of the spline screw slot and into the center of the pedestal top. Tighten until the screw head base is flush with the top of the spline rib. Remove spline posts with pliers, taking care not to damage the pavers. A small screwdriver can be used to manipulate the spline if the posts have been prematurely removed.</w:t>
      </w:r>
    </w:p>
    <w:p w14:paraId="20F95FD4" w14:textId="77777777" w:rsidR="00B366F4" w:rsidRPr="00961C95" w:rsidRDefault="00B366F4" w:rsidP="003772DA">
      <w:pPr>
        <w:pStyle w:val="ARCATSubPara"/>
        <w:contextualSpacing/>
        <w:rPr>
          <w:rFonts w:ascii="Calibri" w:hAnsi="Calibri"/>
          <w:sz w:val="16"/>
          <w:szCs w:val="16"/>
        </w:rPr>
      </w:pPr>
    </w:p>
    <w:p w14:paraId="19DE09BB" w14:textId="77777777" w:rsidR="00846603" w:rsidRDefault="00883F69" w:rsidP="000403C3">
      <w:pPr>
        <w:pStyle w:val="ARCATSubPara"/>
        <w:ind w:left="0" w:firstLine="0"/>
        <w:contextualSpacing/>
        <w:rPr>
          <w:rFonts w:ascii="Calibri" w:hAnsi="Calibri"/>
          <w:sz w:val="16"/>
          <w:szCs w:val="16"/>
        </w:rPr>
      </w:pPr>
      <w:r w:rsidRPr="00961C95">
        <w:rPr>
          <w:rFonts w:ascii="Calibri" w:hAnsi="Calibri"/>
          <w:sz w:val="16"/>
          <w:szCs w:val="16"/>
        </w:rPr>
        <w:t>3.4</w:t>
      </w:r>
      <w:r w:rsidR="00A43B9F">
        <w:rPr>
          <w:rFonts w:ascii="Calibri" w:hAnsi="Calibri"/>
          <w:sz w:val="16"/>
          <w:szCs w:val="16"/>
        </w:rPr>
        <w:t xml:space="preserve">          </w:t>
      </w:r>
      <w:r w:rsidR="00846603" w:rsidRPr="00961C95">
        <w:rPr>
          <w:rFonts w:ascii="Calibri" w:hAnsi="Calibri"/>
          <w:sz w:val="16"/>
          <w:szCs w:val="16"/>
        </w:rPr>
        <w:t>FIELD QUALITY CONTROL</w:t>
      </w:r>
    </w:p>
    <w:p w14:paraId="762809DF" w14:textId="77777777" w:rsidR="003D77EF" w:rsidRDefault="003D77EF">
      <w:pPr>
        <w:pStyle w:val="ARCATSubPara"/>
        <w:numPr>
          <w:ilvl w:val="0"/>
          <w:numId w:val="1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170"/>
        <w:contextualSpacing/>
        <w:rPr>
          <w:rFonts w:ascii="Calibri" w:hAnsi="Calibri"/>
          <w:sz w:val="16"/>
          <w:szCs w:val="16"/>
        </w:rPr>
      </w:pPr>
      <w:r>
        <w:rPr>
          <w:rFonts w:ascii="Calibri" w:hAnsi="Calibri"/>
          <w:sz w:val="16"/>
          <w:szCs w:val="16"/>
        </w:rPr>
        <w:t>During Installation:</w:t>
      </w:r>
    </w:p>
    <w:p w14:paraId="790FA007" w14:textId="77777777" w:rsidR="002057DA" w:rsidRDefault="002057DA">
      <w:pPr>
        <w:pStyle w:val="ARCATSubPara"/>
        <w:numPr>
          <w:ilvl w:val="1"/>
          <w:numId w:val="1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 xml:space="preserve">Inspect </w:t>
      </w:r>
      <w:r w:rsidRPr="002057DA">
        <w:rPr>
          <w:rFonts w:ascii="Calibri" w:hAnsi="Calibri"/>
          <w:sz w:val="16"/>
          <w:szCs w:val="16"/>
        </w:rPr>
        <w:t xml:space="preserve">construction progress regularly to ensure that grid lines and spacing are being maintained in a straight and consistent pattern, lateral motion is restricted, and the </w:t>
      </w:r>
      <w:r w:rsidR="00EE2B3A">
        <w:rPr>
          <w:rFonts w:ascii="Calibri" w:hAnsi="Calibri"/>
          <w:sz w:val="16"/>
          <w:szCs w:val="16"/>
        </w:rPr>
        <w:t xml:space="preserve">Bison </w:t>
      </w:r>
      <w:r w:rsidR="00650408">
        <w:rPr>
          <w:rFonts w:ascii="Calibri" w:hAnsi="Calibri"/>
          <w:sz w:val="16"/>
          <w:szCs w:val="16"/>
        </w:rPr>
        <w:t>P</w:t>
      </w:r>
      <w:r w:rsidRPr="002057DA">
        <w:rPr>
          <w:rFonts w:ascii="Calibri" w:hAnsi="Calibri"/>
          <w:sz w:val="16"/>
          <w:szCs w:val="16"/>
        </w:rPr>
        <w:t xml:space="preserve">aver </w:t>
      </w:r>
      <w:r w:rsidR="00996069">
        <w:rPr>
          <w:rFonts w:ascii="Calibri" w:hAnsi="Calibri"/>
          <w:sz w:val="16"/>
          <w:szCs w:val="16"/>
        </w:rPr>
        <w:t>Support</w:t>
      </w:r>
      <w:r w:rsidRPr="002057DA">
        <w:rPr>
          <w:rFonts w:ascii="Calibri" w:hAnsi="Calibri"/>
          <w:sz w:val="16"/>
          <w:szCs w:val="16"/>
        </w:rPr>
        <w:t xml:space="preserve"> </w:t>
      </w:r>
      <w:r w:rsidR="00650408">
        <w:rPr>
          <w:rFonts w:ascii="Calibri" w:hAnsi="Calibri"/>
          <w:sz w:val="16"/>
          <w:szCs w:val="16"/>
        </w:rPr>
        <w:t>A</w:t>
      </w:r>
      <w:r w:rsidRPr="002057DA">
        <w:rPr>
          <w:rFonts w:ascii="Calibri" w:hAnsi="Calibri"/>
          <w:sz w:val="16"/>
          <w:szCs w:val="16"/>
        </w:rPr>
        <w:t>ssemblies and Pedestals are level and not rocking; shim as required. Particular attention should be paid to pedestrian entrances or access points to eliminate potential trip hazards.</w:t>
      </w:r>
    </w:p>
    <w:p w14:paraId="677B1BA9" w14:textId="77777777" w:rsidR="002057DA" w:rsidRDefault="002057DA">
      <w:pPr>
        <w:pStyle w:val="ARCATSubPara"/>
        <w:numPr>
          <w:ilvl w:val="1"/>
          <w:numId w:val="1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 xml:space="preserve">Inspect </w:t>
      </w:r>
      <w:r w:rsidRPr="002057DA">
        <w:rPr>
          <w:rFonts w:ascii="Calibri" w:hAnsi="Calibri"/>
          <w:sz w:val="16"/>
          <w:szCs w:val="16"/>
        </w:rPr>
        <w:t>to ensure that all perimeter sides of the deck system are securely contained to restrain all sides of the deck. Surface materials must fit tightly against all</w:t>
      </w:r>
      <w:r w:rsidR="00EE2B3A">
        <w:rPr>
          <w:rFonts w:ascii="Calibri" w:hAnsi="Calibri"/>
          <w:sz w:val="16"/>
          <w:szCs w:val="16"/>
        </w:rPr>
        <w:t xml:space="preserve"> p</w:t>
      </w:r>
      <w:r w:rsidRPr="002057DA">
        <w:rPr>
          <w:rFonts w:ascii="Calibri" w:hAnsi="Calibri"/>
          <w:sz w:val="16"/>
          <w:szCs w:val="16"/>
        </w:rPr>
        <w:t>edestal spacing tabs, and the gap or space at all perimeter edges must not exceed one tab width or 3/16” (4.5 mm).</w:t>
      </w:r>
    </w:p>
    <w:p w14:paraId="78E10A9E" w14:textId="77777777" w:rsidR="002057DA" w:rsidRPr="006C375A" w:rsidRDefault="002057DA">
      <w:pPr>
        <w:pStyle w:val="ARCATSubPara"/>
        <w:numPr>
          <w:ilvl w:val="1"/>
          <w:numId w:val="1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6C375A">
        <w:rPr>
          <w:rFonts w:ascii="Calibri" w:hAnsi="Calibri"/>
          <w:sz w:val="16"/>
          <w:szCs w:val="16"/>
        </w:rPr>
        <w:t>Whil</w:t>
      </w:r>
      <w:r w:rsidR="00650408">
        <w:rPr>
          <w:rFonts w:ascii="Calibri" w:hAnsi="Calibri"/>
          <w:sz w:val="16"/>
          <w:szCs w:val="16"/>
        </w:rPr>
        <w:t>e Bison 2CM P</w:t>
      </w:r>
      <w:r w:rsidRPr="006C375A">
        <w:rPr>
          <w:rFonts w:ascii="Calibri" w:hAnsi="Calibri"/>
          <w:sz w:val="16"/>
          <w:szCs w:val="16"/>
        </w:rPr>
        <w:t xml:space="preserve">avers are durable, they can be damaged by mishandling or careless treatment. Please note that if tools or equipment are carelessly dropped on the paver surface, chips, scratches, surface damage, cracking, and breakage can occur, especially in cold temperatures. Replace cracked, chipped, or damaged </w:t>
      </w:r>
      <w:r w:rsidR="008C1E9C">
        <w:rPr>
          <w:rFonts w:ascii="Calibri" w:hAnsi="Calibri"/>
          <w:sz w:val="16"/>
          <w:szCs w:val="16"/>
        </w:rPr>
        <w:t>P</w:t>
      </w:r>
      <w:r w:rsidRPr="006C375A">
        <w:rPr>
          <w:rFonts w:ascii="Calibri" w:hAnsi="Calibri"/>
          <w:sz w:val="16"/>
          <w:szCs w:val="16"/>
        </w:rPr>
        <w:t xml:space="preserve">aver </w:t>
      </w:r>
      <w:r w:rsidR="00996069">
        <w:rPr>
          <w:rFonts w:ascii="Calibri" w:hAnsi="Calibri"/>
          <w:sz w:val="16"/>
          <w:szCs w:val="16"/>
        </w:rPr>
        <w:t>Support</w:t>
      </w:r>
      <w:r w:rsidRPr="006C375A">
        <w:rPr>
          <w:rFonts w:ascii="Calibri" w:hAnsi="Calibri"/>
          <w:sz w:val="16"/>
          <w:szCs w:val="16"/>
        </w:rPr>
        <w:t xml:space="preserve"> </w:t>
      </w:r>
      <w:r w:rsidR="008C1E9C">
        <w:rPr>
          <w:rFonts w:ascii="Calibri" w:hAnsi="Calibri"/>
          <w:sz w:val="16"/>
          <w:szCs w:val="16"/>
        </w:rPr>
        <w:t>A</w:t>
      </w:r>
      <w:r w:rsidRPr="006C375A">
        <w:rPr>
          <w:rFonts w:ascii="Calibri" w:hAnsi="Calibri"/>
          <w:sz w:val="16"/>
          <w:szCs w:val="16"/>
        </w:rPr>
        <w:t>ssemblies immediately.</w:t>
      </w:r>
    </w:p>
    <w:p w14:paraId="6C6142A3" w14:textId="77777777" w:rsidR="003D77EF" w:rsidRDefault="003D77EF">
      <w:pPr>
        <w:pStyle w:val="ARCATSubPara"/>
        <w:numPr>
          <w:ilvl w:val="0"/>
          <w:numId w:val="1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170"/>
        <w:contextualSpacing/>
        <w:rPr>
          <w:rFonts w:ascii="Calibri" w:hAnsi="Calibri"/>
          <w:sz w:val="16"/>
          <w:szCs w:val="16"/>
        </w:rPr>
      </w:pPr>
      <w:r>
        <w:rPr>
          <w:rFonts w:ascii="Calibri" w:hAnsi="Calibri"/>
          <w:sz w:val="16"/>
          <w:szCs w:val="16"/>
        </w:rPr>
        <w:t xml:space="preserve">Immediately Following Installation: </w:t>
      </w:r>
      <w:r w:rsidRPr="003D77EF">
        <w:rPr>
          <w:rFonts w:ascii="Calibri" w:hAnsi="Calibri"/>
          <w:sz w:val="16"/>
          <w:szCs w:val="16"/>
        </w:rPr>
        <w:t>The Owner, or the Owner’s Agent, shall carefully inspect the deck system to be positive that:</w:t>
      </w:r>
    </w:p>
    <w:p w14:paraId="6A464F23" w14:textId="77777777" w:rsidR="005448A4" w:rsidRDefault="006C375A" w:rsidP="00EA60A0">
      <w:pPr>
        <w:pStyle w:val="ARCATSubPara"/>
        <w:numPr>
          <w:ilvl w:val="1"/>
          <w:numId w:val="1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The</w:t>
      </w:r>
      <w:r w:rsidR="00B96E03">
        <w:rPr>
          <w:rFonts w:ascii="Calibri" w:hAnsi="Calibri"/>
          <w:sz w:val="16"/>
          <w:szCs w:val="16"/>
        </w:rPr>
        <w:t xml:space="preserve"> </w:t>
      </w:r>
      <w:r w:rsidR="00B96E03" w:rsidRPr="00466718">
        <w:rPr>
          <w:rFonts w:ascii="Calibri" w:hAnsi="Calibri"/>
          <w:sz w:val="16"/>
          <w:szCs w:val="16"/>
        </w:rPr>
        <w:t>new deck system is adequately blocked on all sides to contain and prevent lateral movement of the surface decking and related components.</w:t>
      </w:r>
    </w:p>
    <w:p w14:paraId="2656EF85" w14:textId="77777777" w:rsidR="006C375A" w:rsidRDefault="006C375A" w:rsidP="00EA60A0">
      <w:pPr>
        <w:pStyle w:val="ARCATSubPara"/>
        <w:numPr>
          <w:ilvl w:val="1"/>
          <w:numId w:val="1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There</w:t>
      </w:r>
      <w:r w:rsidR="00B96E03">
        <w:rPr>
          <w:rFonts w:ascii="Calibri" w:hAnsi="Calibri"/>
          <w:sz w:val="16"/>
          <w:szCs w:val="16"/>
        </w:rPr>
        <w:t xml:space="preserve"> </w:t>
      </w:r>
      <w:r w:rsidR="00B96E03" w:rsidRPr="00F92898">
        <w:rPr>
          <w:rFonts w:ascii="Calibri" w:hAnsi="Calibri"/>
          <w:sz w:val="16"/>
          <w:szCs w:val="16"/>
        </w:rPr>
        <w:t xml:space="preserve">is no more than one tab width spacing between any </w:t>
      </w:r>
      <w:r w:rsidR="005710A4">
        <w:rPr>
          <w:rFonts w:ascii="Calibri" w:hAnsi="Calibri"/>
          <w:sz w:val="16"/>
          <w:szCs w:val="16"/>
        </w:rPr>
        <w:t>P</w:t>
      </w:r>
      <w:r w:rsidR="00B96E03" w:rsidRPr="00F92898">
        <w:rPr>
          <w:rFonts w:ascii="Calibri" w:hAnsi="Calibri"/>
          <w:sz w:val="16"/>
          <w:szCs w:val="16"/>
        </w:rPr>
        <w:t>aver</w:t>
      </w:r>
      <w:r w:rsidR="005710A4">
        <w:rPr>
          <w:rFonts w:ascii="Calibri" w:hAnsi="Calibri"/>
          <w:sz w:val="16"/>
          <w:szCs w:val="16"/>
        </w:rPr>
        <w:t xml:space="preserve"> </w:t>
      </w:r>
      <w:r w:rsidR="00996069">
        <w:rPr>
          <w:rFonts w:ascii="Calibri" w:hAnsi="Calibri"/>
          <w:sz w:val="16"/>
          <w:szCs w:val="16"/>
        </w:rPr>
        <w:t>Support</w:t>
      </w:r>
      <w:r w:rsidR="005710A4">
        <w:rPr>
          <w:rFonts w:ascii="Calibri" w:hAnsi="Calibri"/>
          <w:sz w:val="16"/>
          <w:szCs w:val="16"/>
        </w:rPr>
        <w:t xml:space="preserve"> Assemblie</w:t>
      </w:r>
      <w:r w:rsidR="00B96E03" w:rsidRPr="00F92898">
        <w:rPr>
          <w:rFonts w:ascii="Calibri" w:hAnsi="Calibri"/>
          <w:sz w:val="16"/>
          <w:szCs w:val="16"/>
        </w:rPr>
        <w:t xml:space="preserve">s or from perimeter containment [not to exceed </w:t>
      </w:r>
      <w:r w:rsidR="00B96E03" w:rsidRPr="00376C1F">
        <w:rPr>
          <w:rFonts w:ascii="Calibri" w:hAnsi="Calibri"/>
          <w:sz w:val="16"/>
          <w:szCs w:val="16"/>
        </w:rPr>
        <w:t>3/16” (4.5 mm)].</w:t>
      </w:r>
    </w:p>
    <w:p w14:paraId="702F9A2E" w14:textId="77777777" w:rsidR="006C375A" w:rsidRDefault="006C375A" w:rsidP="00EA60A0">
      <w:pPr>
        <w:pStyle w:val="ARCATSubPara"/>
        <w:numPr>
          <w:ilvl w:val="1"/>
          <w:numId w:val="1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There</w:t>
      </w:r>
      <w:r w:rsidR="00B96E03">
        <w:rPr>
          <w:rFonts w:ascii="Calibri" w:hAnsi="Calibri"/>
          <w:sz w:val="16"/>
          <w:szCs w:val="16"/>
        </w:rPr>
        <w:t xml:space="preserve"> </w:t>
      </w:r>
      <w:r w:rsidR="00B96E03" w:rsidRPr="00543467">
        <w:rPr>
          <w:rFonts w:ascii="Calibri" w:hAnsi="Calibri"/>
          <w:sz w:val="16"/>
          <w:szCs w:val="16"/>
        </w:rPr>
        <w:t xml:space="preserve">is no rocking of </w:t>
      </w:r>
      <w:r w:rsidR="005710A4">
        <w:rPr>
          <w:rFonts w:ascii="Calibri" w:hAnsi="Calibri"/>
          <w:sz w:val="16"/>
          <w:szCs w:val="16"/>
        </w:rPr>
        <w:t>P</w:t>
      </w:r>
      <w:r w:rsidR="00B96E03" w:rsidRPr="00543467">
        <w:rPr>
          <w:rFonts w:ascii="Calibri" w:hAnsi="Calibri"/>
          <w:sz w:val="16"/>
          <w:szCs w:val="16"/>
        </w:rPr>
        <w:t xml:space="preserve">aver </w:t>
      </w:r>
      <w:r w:rsidR="00996069">
        <w:rPr>
          <w:rFonts w:ascii="Calibri" w:hAnsi="Calibri"/>
          <w:sz w:val="16"/>
          <w:szCs w:val="16"/>
        </w:rPr>
        <w:t>Support</w:t>
      </w:r>
      <w:r w:rsidR="00B96E03" w:rsidRPr="00543467">
        <w:rPr>
          <w:rFonts w:ascii="Calibri" w:hAnsi="Calibri"/>
          <w:sz w:val="16"/>
          <w:szCs w:val="16"/>
        </w:rPr>
        <w:t xml:space="preserve"> </w:t>
      </w:r>
      <w:r w:rsidR="005710A4">
        <w:rPr>
          <w:rFonts w:ascii="Calibri" w:hAnsi="Calibri"/>
          <w:sz w:val="16"/>
          <w:szCs w:val="16"/>
        </w:rPr>
        <w:t>A</w:t>
      </w:r>
      <w:r w:rsidR="00B96E03" w:rsidRPr="00543467">
        <w:rPr>
          <w:rFonts w:ascii="Calibri" w:hAnsi="Calibri"/>
          <w:sz w:val="16"/>
          <w:szCs w:val="16"/>
        </w:rPr>
        <w:t>ssemblies as foot traffic is applied to the surface decking.</w:t>
      </w:r>
    </w:p>
    <w:p w14:paraId="6D3AC0E2" w14:textId="77777777" w:rsidR="006C375A" w:rsidRDefault="006C375A" w:rsidP="00EA60A0">
      <w:pPr>
        <w:pStyle w:val="ARCATSubPara"/>
        <w:numPr>
          <w:ilvl w:val="1"/>
          <w:numId w:val="1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All</w:t>
      </w:r>
      <w:r w:rsidR="00B96E03">
        <w:rPr>
          <w:rFonts w:ascii="Calibri" w:hAnsi="Calibri"/>
          <w:sz w:val="16"/>
          <w:szCs w:val="16"/>
        </w:rPr>
        <w:t xml:space="preserve"> </w:t>
      </w:r>
      <w:r w:rsidR="00B96E03" w:rsidRPr="00F92898">
        <w:rPr>
          <w:rFonts w:ascii="Calibri" w:hAnsi="Calibri"/>
          <w:sz w:val="16"/>
          <w:szCs w:val="16"/>
        </w:rPr>
        <w:t>required spacer tabs and fastening kits are installed and secure.</w:t>
      </w:r>
    </w:p>
    <w:p w14:paraId="020686C8" w14:textId="77777777" w:rsidR="006C375A" w:rsidRDefault="00B96E03" w:rsidP="00EA60A0">
      <w:pPr>
        <w:pStyle w:val="ARCATSubPara"/>
        <w:numPr>
          <w:ilvl w:val="1"/>
          <w:numId w:val="1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lastRenderedPageBreak/>
        <w:t xml:space="preserve">The </w:t>
      </w:r>
      <w:r w:rsidRPr="000800E0">
        <w:rPr>
          <w:rFonts w:ascii="Calibri" w:hAnsi="Calibri"/>
          <w:sz w:val="16"/>
          <w:szCs w:val="16"/>
        </w:rPr>
        <w:t xml:space="preserve">installed </w:t>
      </w:r>
      <w:r w:rsidR="005710A4">
        <w:rPr>
          <w:rFonts w:ascii="Calibri" w:hAnsi="Calibri"/>
          <w:sz w:val="16"/>
          <w:szCs w:val="16"/>
        </w:rPr>
        <w:t>2CM P</w:t>
      </w:r>
      <w:r w:rsidRPr="000800E0">
        <w:rPr>
          <w:rFonts w:ascii="Calibri" w:hAnsi="Calibri"/>
          <w:sz w:val="16"/>
          <w:szCs w:val="16"/>
        </w:rPr>
        <w:t>avers are protected from damage which may result from continued site construction.</w:t>
      </w:r>
      <w:r w:rsidR="005710A4">
        <w:rPr>
          <w:rFonts w:ascii="Calibri" w:hAnsi="Calibri"/>
          <w:sz w:val="16"/>
          <w:szCs w:val="16"/>
        </w:rPr>
        <w:t xml:space="preserve"> </w:t>
      </w:r>
      <w:bookmarkStart w:id="23" w:name="_Hlk15557010"/>
      <w:r w:rsidR="005710A4" w:rsidRPr="00E426F6">
        <w:rPr>
          <w:rFonts w:ascii="Calibri" w:hAnsi="Calibri"/>
          <w:sz w:val="16"/>
          <w:szCs w:val="16"/>
        </w:rPr>
        <w:t xml:space="preserve">Protect installed 2CM Pavers by using sheet(s) of plywood to cover work areas and protect the 2CM Pavers from chipping and breakage. Use caution </w:t>
      </w:r>
      <w:r w:rsidR="00E426F6" w:rsidRPr="00E426F6">
        <w:rPr>
          <w:rFonts w:ascii="Calibri" w:hAnsi="Calibri"/>
          <w:sz w:val="16"/>
          <w:szCs w:val="16"/>
        </w:rPr>
        <w:t>if</w:t>
      </w:r>
      <w:r w:rsidR="005710A4" w:rsidRPr="00E426F6">
        <w:rPr>
          <w:rFonts w:ascii="Calibri" w:hAnsi="Calibri"/>
          <w:sz w:val="16"/>
          <w:szCs w:val="16"/>
        </w:rPr>
        <w:t xml:space="preserve"> using protective plastic sheeting as it may become extremely slippery as construction dust settles.</w:t>
      </w:r>
      <w:bookmarkEnd w:id="23"/>
    </w:p>
    <w:p w14:paraId="4F6D50B1" w14:textId="77777777" w:rsidR="00883F69" w:rsidRDefault="00E40902">
      <w:pPr>
        <w:pStyle w:val="ARCATSubPara"/>
        <w:numPr>
          <w:ilvl w:val="0"/>
          <w:numId w:val="1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170"/>
        <w:contextualSpacing/>
        <w:rPr>
          <w:rFonts w:ascii="Calibri" w:hAnsi="Calibri"/>
          <w:sz w:val="16"/>
          <w:szCs w:val="16"/>
        </w:rPr>
      </w:pPr>
      <w:r>
        <w:rPr>
          <w:rFonts w:ascii="Calibri" w:hAnsi="Calibri"/>
          <w:sz w:val="16"/>
          <w:szCs w:val="16"/>
        </w:rPr>
        <w:t xml:space="preserve">After Installation: </w:t>
      </w:r>
      <w:r w:rsidRPr="00E40902">
        <w:rPr>
          <w:rFonts w:ascii="Calibri" w:hAnsi="Calibri"/>
          <w:sz w:val="16"/>
          <w:szCs w:val="16"/>
        </w:rPr>
        <w:t>The Installer and/or Architect has the responsibility of informing the Owner about performing routine maintenance on the deck</w:t>
      </w:r>
      <w:r>
        <w:rPr>
          <w:rFonts w:ascii="Calibri" w:hAnsi="Calibri"/>
          <w:sz w:val="16"/>
          <w:szCs w:val="16"/>
        </w:rPr>
        <w:t>. This includes:</w:t>
      </w:r>
    </w:p>
    <w:p w14:paraId="2FBD6C52" w14:textId="77777777" w:rsidR="008C1E9C" w:rsidRDefault="008C1E9C" w:rsidP="00EA60A0">
      <w:pPr>
        <w:pStyle w:val="ARCATSubPara"/>
        <w:numPr>
          <w:ilvl w:val="1"/>
          <w:numId w:val="1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Checking</w:t>
      </w:r>
      <w:r w:rsidR="002B6FE5">
        <w:rPr>
          <w:rFonts w:ascii="Calibri" w:hAnsi="Calibri"/>
          <w:sz w:val="16"/>
          <w:szCs w:val="16"/>
        </w:rPr>
        <w:t xml:space="preserve"> </w:t>
      </w:r>
      <w:r w:rsidR="002B6FE5" w:rsidRPr="000800E0">
        <w:rPr>
          <w:rFonts w:ascii="Calibri" w:hAnsi="Calibri"/>
          <w:sz w:val="16"/>
          <w:szCs w:val="16"/>
        </w:rPr>
        <w:t xml:space="preserve">for rocking </w:t>
      </w:r>
      <w:r w:rsidR="004F11A9">
        <w:rPr>
          <w:rFonts w:ascii="Calibri" w:hAnsi="Calibri"/>
          <w:sz w:val="16"/>
          <w:szCs w:val="16"/>
        </w:rPr>
        <w:t>2CM P</w:t>
      </w:r>
      <w:r w:rsidR="002B6FE5" w:rsidRPr="000800E0">
        <w:rPr>
          <w:rFonts w:ascii="Calibri" w:hAnsi="Calibri"/>
          <w:sz w:val="16"/>
          <w:szCs w:val="16"/>
        </w:rPr>
        <w:t xml:space="preserve">avers and properly applying shims as the substrate can settle and require </w:t>
      </w:r>
      <w:r w:rsidR="00EE2B3A">
        <w:rPr>
          <w:rFonts w:ascii="Calibri" w:hAnsi="Calibri"/>
          <w:sz w:val="16"/>
          <w:szCs w:val="16"/>
        </w:rPr>
        <w:t>p</w:t>
      </w:r>
      <w:r w:rsidR="002B6FE5" w:rsidRPr="000800E0">
        <w:rPr>
          <w:rFonts w:ascii="Calibri" w:hAnsi="Calibri"/>
          <w:sz w:val="16"/>
          <w:szCs w:val="16"/>
        </w:rPr>
        <w:t>edestal adjustment.</w:t>
      </w:r>
    </w:p>
    <w:p w14:paraId="10F1645A" w14:textId="77777777" w:rsidR="008C1E9C" w:rsidRDefault="008C1E9C" w:rsidP="00EA60A0">
      <w:pPr>
        <w:pStyle w:val="ARCATSubPara"/>
        <w:numPr>
          <w:ilvl w:val="1"/>
          <w:numId w:val="1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Periodically</w:t>
      </w:r>
      <w:r w:rsidR="002B6FE5">
        <w:rPr>
          <w:rFonts w:ascii="Calibri" w:hAnsi="Calibri"/>
          <w:sz w:val="16"/>
          <w:szCs w:val="16"/>
        </w:rPr>
        <w:t xml:space="preserve"> </w:t>
      </w:r>
      <w:r w:rsidR="002B6FE5" w:rsidRPr="000800E0">
        <w:rPr>
          <w:rFonts w:ascii="Calibri" w:hAnsi="Calibri"/>
          <w:sz w:val="16"/>
          <w:szCs w:val="16"/>
        </w:rPr>
        <w:t>checking for broken, damaged, or missing tab sets and replacing them to limit deck movement.</w:t>
      </w:r>
    </w:p>
    <w:p w14:paraId="17A38D04" w14:textId="77777777" w:rsidR="008C1E9C" w:rsidRDefault="008C1E9C" w:rsidP="00EA60A0">
      <w:pPr>
        <w:pStyle w:val="ARCATSubPara"/>
        <w:numPr>
          <w:ilvl w:val="1"/>
          <w:numId w:val="1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Maintaining</w:t>
      </w:r>
      <w:r w:rsidR="002B6FE5">
        <w:rPr>
          <w:rFonts w:ascii="Calibri" w:hAnsi="Calibri"/>
          <w:sz w:val="16"/>
          <w:szCs w:val="16"/>
        </w:rPr>
        <w:t xml:space="preserve"> </w:t>
      </w:r>
      <w:r w:rsidR="002B6FE5" w:rsidRPr="000800E0">
        <w:rPr>
          <w:rFonts w:ascii="Calibri" w:hAnsi="Calibri"/>
          <w:sz w:val="16"/>
          <w:szCs w:val="16"/>
        </w:rPr>
        <w:t>intact and structurally sound perimeter containment.</w:t>
      </w:r>
    </w:p>
    <w:p w14:paraId="78658E65" w14:textId="77777777" w:rsidR="008C1E9C" w:rsidRDefault="008C1E9C" w:rsidP="00EA60A0">
      <w:pPr>
        <w:pStyle w:val="ARCATSubPara"/>
        <w:numPr>
          <w:ilvl w:val="1"/>
          <w:numId w:val="1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IMMEDIATLEY</w:t>
      </w:r>
      <w:r w:rsidR="002B6FE5" w:rsidRPr="002B6FE5">
        <w:t xml:space="preserve"> </w:t>
      </w:r>
      <w:r w:rsidR="002B6FE5" w:rsidRPr="002B6FE5">
        <w:rPr>
          <w:rFonts w:ascii="Calibri" w:hAnsi="Calibri"/>
          <w:sz w:val="16"/>
          <w:szCs w:val="16"/>
        </w:rPr>
        <w:t>replacing cracked, chipped, broken, or damaged</w:t>
      </w:r>
      <w:r w:rsidR="00EE2B3A">
        <w:rPr>
          <w:rFonts w:ascii="Calibri" w:hAnsi="Calibri"/>
          <w:sz w:val="16"/>
          <w:szCs w:val="16"/>
        </w:rPr>
        <w:t xml:space="preserve"> Bison</w:t>
      </w:r>
      <w:r w:rsidR="002B6FE5" w:rsidRPr="002B6FE5">
        <w:rPr>
          <w:rFonts w:ascii="Calibri" w:hAnsi="Calibri"/>
          <w:sz w:val="16"/>
          <w:szCs w:val="16"/>
        </w:rPr>
        <w:t xml:space="preserve"> </w:t>
      </w:r>
      <w:r w:rsidR="002B6FE5">
        <w:rPr>
          <w:rFonts w:ascii="Calibri" w:hAnsi="Calibri"/>
          <w:sz w:val="16"/>
          <w:szCs w:val="16"/>
        </w:rPr>
        <w:t>P</w:t>
      </w:r>
      <w:r w:rsidR="002B6FE5" w:rsidRPr="002B6FE5">
        <w:rPr>
          <w:rFonts w:ascii="Calibri" w:hAnsi="Calibri"/>
          <w:sz w:val="16"/>
          <w:szCs w:val="16"/>
        </w:rPr>
        <w:t xml:space="preserve">aver </w:t>
      </w:r>
      <w:r w:rsidR="00996069">
        <w:rPr>
          <w:rFonts w:ascii="Calibri" w:hAnsi="Calibri"/>
          <w:sz w:val="16"/>
          <w:szCs w:val="16"/>
        </w:rPr>
        <w:t>Support</w:t>
      </w:r>
      <w:r w:rsidR="002B6FE5" w:rsidRPr="002B6FE5">
        <w:rPr>
          <w:rFonts w:ascii="Calibri" w:hAnsi="Calibri"/>
          <w:sz w:val="16"/>
          <w:szCs w:val="16"/>
        </w:rPr>
        <w:t xml:space="preserve"> </w:t>
      </w:r>
      <w:r w:rsidR="002B6FE5">
        <w:rPr>
          <w:rFonts w:ascii="Calibri" w:hAnsi="Calibri"/>
          <w:sz w:val="16"/>
          <w:szCs w:val="16"/>
        </w:rPr>
        <w:t>A</w:t>
      </w:r>
      <w:r w:rsidR="002B6FE5" w:rsidRPr="002B6FE5">
        <w:rPr>
          <w:rFonts w:ascii="Calibri" w:hAnsi="Calibri"/>
          <w:sz w:val="16"/>
          <w:szCs w:val="16"/>
        </w:rPr>
        <w:t xml:space="preserve">ssemblies or </w:t>
      </w:r>
      <w:r w:rsidR="00EE2B3A">
        <w:rPr>
          <w:rFonts w:ascii="Calibri" w:hAnsi="Calibri"/>
          <w:sz w:val="16"/>
          <w:szCs w:val="16"/>
        </w:rPr>
        <w:t>P</w:t>
      </w:r>
      <w:r w:rsidR="002B6FE5" w:rsidRPr="002B6FE5">
        <w:rPr>
          <w:rFonts w:ascii="Calibri" w:hAnsi="Calibri"/>
          <w:sz w:val="16"/>
          <w:szCs w:val="16"/>
        </w:rPr>
        <w:t xml:space="preserve">edestals. If a </w:t>
      </w:r>
      <w:r w:rsidR="004F11A9">
        <w:rPr>
          <w:rFonts w:ascii="Calibri" w:hAnsi="Calibri"/>
          <w:sz w:val="16"/>
          <w:szCs w:val="16"/>
        </w:rPr>
        <w:t>2CM P</w:t>
      </w:r>
      <w:r w:rsidR="002B6FE5" w:rsidRPr="002B6FE5">
        <w:rPr>
          <w:rFonts w:ascii="Calibri" w:hAnsi="Calibri"/>
          <w:sz w:val="16"/>
          <w:szCs w:val="16"/>
        </w:rPr>
        <w:t>aver requires replacement, then the Bison Paver Tray</w:t>
      </w:r>
      <w:r w:rsidR="00996069">
        <w:rPr>
          <w:rFonts w:ascii="Calibri" w:hAnsi="Calibri"/>
          <w:sz w:val="16"/>
          <w:szCs w:val="16"/>
        </w:rPr>
        <w:t xml:space="preserve"> or Backer</w:t>
      </w:r>
      <w:r w:rsidR="002B6FE5" w:rsidRPr="002B6FE5">
        <w:rPr>
          <w:rFonts w:ascii="Calibri" w:hAnsi="Calibri"/>
          <w:sz w:val="16"/>
          <w:szCs w:val="16"/>
        </w:rPr>
        <w:t xml:space="preserve"> which accompanied it </w:t>
      </w:r>
      <w:r w:rsidR="002B6FE5" w:rsidRPr="00E426F6">
        <w:rPr>
          <w:rFonts w:ascii="Calibri" w:hAnsi="Calibri"/>
          <w:i/>
          <w:iCs/>
          <w:sz w:val="16"/>
          <w:szCs w:val="16"/>
        </w:rPr>
        <w:t>also requires replacement</w:t>
      </w:r>
      <w:r w:rsidR="002B6FE5" w:rsidRPr="002B6FE5">
        <w:rPr>
          <w:rFonts w:ascii="Calibri" w:hAnsi="Calibri"/>
          <w:sz w:val="16"/>
          <w:szCs w:val="16"/>
        </w:rPr>
        <w:t xml:space="preserve"> even if the damage to the </w:t>
      </w:r>
      <w:r w:rsidR="004F11A9">
        <w:rPr>
          <w:rFonts w:ascii="Calibri" w:hAnsi="Calibri"/>
          <w:sz w:val="16"/>
          <w:szCs w:val="16"/>
        </w:rPr>
        <w:t>2CM P</w:t>
      </w:r>
      <w:r w:rsidR="002B6FE5" w:rsidRPr="002B6FE5">
        <w:rPr>
          <w:rFonts w:ascii="Calibri" w:hAnsi="Calibri"/>
          <w:sz w:val="16"/>
          <w:szCs w:val="16"/>
        </w:rPr>
        <w:t>aver appears to be only on the “surface”.</w:t>
      </w:r>
      <w:r w:rsidR="002B6FE5">
        <w:rPr>
          <w:rFonts w:ascii="Calibri" w:hAnsi="Calibri"/>
          <w:sz w:val="16"/>
          <w:szCs w:val="16"/>
        </w:rPr>
        <w:t xml:space="preserve"> </w:t>
      </w:r>
    </w:p>
    <w:p w14:paraId="6B149E84" w14:textId="77777777" w:rsidR="008C1E9C" w:rsidRDefault="008C1E9C" w:rsidP="00EA60A0">
      <w:pPr>
        <w:pStyle w:val="ARCATSubPara"/>
        <w:numPr>
          <w:ilvl w:val="1"/>
          <w:numId w:val="1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Retaining</w:t>
      </w:r>
      <w:r w:rsidR="002B6FE5">
        <w:rPr>
          <w:rFonts w:ascii="Calibri" w:hAnsi="Calibri"/>
          <w:sz w:val="16"/>
          <w:szCs w:val="16"/>
        </w:rPr>
        <w:t xml:space="preserve"> </w:t>
      </w:r>
      <w:r w:rsidR="002B6FE5" w:rsidRPr="000800E0">
        <w:rPr>
          <w:rFonts w:ascii="Calibri" w:hAnsi="Calibri"/>
          <w:sz w:val="16"/>
          <w:szCs w:val="16"/>
        </w:rPr>
        <w:t xml:space="preserve">extra Bison </w:t>
      </w:r>
      <w:r w:rsidR="002B6FE5">
        <w:rPr>
          <w:rFonts w:ascii="Calibri" w:hAnsi="Calibri"/>
          <w:sz w:val="16"/>
          <w:szCs w:val="16"/>
        </w:rPr>
        <w:t xml:space="preserve">2CM Pavers and </w:t>
      </w:r>
      <w:r w:rsidR="002B6FE5" w:rsidRPr="000800E0">
        <w:rPr>
          <w:rFonts w:ascii="Calibri" w:hAnsi="Calibri"/>
          <w:sz w:val="16"/>
          <w:szCs w:val="16"/>
        </w:rPr>
        <w:t xml:space="preserve">Paver Trays </w:t>
      </w:r>
      <w:r w:rsidR="00DA3D3D">
        <w:rPr>
          <w:rFonts w:ascii="Calibri" w:hAnsi="Calibri"/>
          <w:sz w:val="16"/>
          <w:szCs w:val="16"/>
        </w:rPr>
        <w:t xml:space="preserve">or Backers </w:t>
      </w:r>
      <w:r w:rsidR="002B6FE5" w:rsidRPr="000800E0">
        <w:rPr>
          <w:rFonts w:ascii="Calibri" w:hAnsi="Calibri"/>
          <w:sz w:val="16"/>
          <w:szCs w:val="16"/>
        </w:rPr>
        <w:t>in a convenient location for future replacements.</w:t>
      </w:r>
    </w:p>
    <w:p w14:paraId="11122877" w14:textId="77777777" w:rsidR="00962BED" w:rsidRPr="0054337C" w:rsidRDefault="00962BED" w:rsidP="00962BED">
      <w:pPr>
        <w:pStyle w:val="ARCATSubPara"/>
        <w:ind w:left="0" w:firstLine="0"/>
        <w:contextualSpacing/>
        <w:rPr>
          <w:rFonts w:ascii="Calibri" w:hAnsi="Calibri"/>
          <w:sz w:val="14"/>
          <w:szCs w:val="16"/>
        </w:rPr>
      </w:pPr>
    </w:p>
    <w:p w14:paraId="00A7101C" w14:textId="77777777" w:rsidR="00846603" w:rsidRPr="00402162" w:rsidRDefault="00DE0F51" w:rsidP="005710A4">
      <w:pPr>
        <w:pStyle w:val="ARCATSubPara"/>
        <w:ind w:left="0" w:firstLine="0"/>
        <w:contextualSpacing/>
        <w:rPr>
          <w:rFonts w:ascii="Calibri" w:hAnsi="Calibri"/>
          <w:sz w:val="16"/>
          <w:szCs w:val="16"/>
        </w:rPr>
      </w:pPr>
      <w:r w:rsidRPr="00961C95">
        <w:rPr>
          <w:rFonts w:ascii="Calibri" w:hAnsi="Calibri"/>
          <w:sz w:val="16"/>
          <w:szCs w:val="16"/>
        </w:rPr>
        <w:t>3.</w:t>
      </w:r>
      <w:r w:rsidR="005710A4">
        <w:rPr>
          <w:rFonts w:ascii="Calibri" w:hAnsi="Calibri"/>
          <w:sz w:val="16"/>
          <w:szCs w:val="16"/>
        </w:rPr>
        <w:t>5</w:t>
      </w:r>
      <w:r w:rsidR="00A43B9F">
        <w:rPr>
          <w:rFonts w:ascii="Calibri" w:hAnsi="Calibri"/>
          <w:sz w:val="16"/>
          <w:szCs w:val="16"/>
        </w:rPr>
        <w:t xml:space="preserve">         </w:t>
      </w:r>
      <w:r w:rsidR="00057BD3" w:rsidRPr="00402162">
        <w:rPr>
          <w:rFonts w:ascii="Calibri" w:hAnsi="Calibri"/>
          <w:sz w:val="16"/>
          <w:szCs w:val="16"/>
        </w:rPr>
        <w:t xml:space="preserve">CARE &amp; </w:t>
      </w:r>
      <w:r w:rsidR="00FD50C0" w:rsidRPr="00402162">
        <w:rPr>
          <w:rFonts w:ascii="Calibri" w:hAnsi="Calibri"/>
          <w:sz w:val="16"/>
          <w:szCs w:val="16"/>
        </w:rPr>
        <w:t>MAINTENANCE</w:t>
      </w:r>
    </w:p>
    <w:p w14:paraId="2421C276" w14:textId="70654E79" w:rsidR="00962BED" w:rsidRDefault="001006A1" w:rsidP="004B0DC4">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540" w:firstLine="0"/>
        <w:contextualSpacing/>
        <w:rPr>
          <w:rFonts w:ascii="Calibri" w:hAnsi="Calibri"/>
          <w:sz w:val="16"/>
          <w:szCs w:val="16"/>
        </w:rPr>
      </w:pPr>
      <w:bookmarkStart w:id="24" w:name="_Hlk15557191"/>
      <w:r w:rsidRPr="00402162">
        <w:rPr>
          <w:rFonts w:ascii="Calibri" w:hAnsi="Calibri"/>
          <w:sz w:val="16"/>
          <w:szCs w:val="16"/>
        </w:rPr>
        <w:t xml:space="preserve">If desired, the Bison 2CM </w:t>
      </w:r>
      <w:r w:rsidR="00402162" w:rsidRPr="00402162">
        <w:rPr>
          <w:rFonts w:ascii="Calibri" w:hAnsi="Calibri"/>
          <w:sz w:val="16"/>
          <w:szCs w:val="16"/>
        </w:rPr>
        <w:t xml:space="preserve">Paver and </w:t>
      </w:r>
      <w:r w:rsidRPr="00402162">
        <w:rPr>
          <w:rFonts w:ascii="Calibri" w:hAnsi="Calibri"/>
          <w:sz w:val="16"/>
          <w:szCs w:val="16"/>
        </w:rPr>
        <w:t xml:space="preserve">Paver </w:t>
      </w:r>
      <w:r w:rsidR="00402162" w:rsidRPr="00402162">
        <w:rPr>
          <w:rFonts w:ascii="Calibri" w:hAnsi="Calibri"/>
          <w:sz w:val="16"/>
          <w:szCs w:val="16"/>
        </w:rPr>
        <w:t>Support S</w:t>
      </w:r>
      <w:r w:rsidRPr="00402162">
        <w:rPr>
          <w:rFonts w:ascii="Calibri" w:hAnsi="Calibri"/>
          <w:sz w:val="16"/>
          <w:szCs w:val="16"/>
        </w:rPr>
        <w:t xml:space="preserve">ystem may be periodically cleaned. All spills should be cleaned as quickly as possible. </w:t>
      </w:r>
      <w:r w:rsidR="00F63DB2" w:rsidRPr="00402162">
        <w:rPr>
          <w:rFonts w:ascii="Calibri" w:hAnsi="Calibri"/>
          <w:sz w:val="16"/>
          <w:szCs w:val="16"/>
        </w:rPr>
        <w:t xml:space="preserve">Test any cleaners in an inconspicuous area first before applying them to the installed deck to determine whether the product serves its intended purpose. In addition, always check with the </w:t>
      </w:r>
      <w:r w:rsidR="00402162" w:rsidRPr="00402162">
        <w:rPr>
          <w:rFonts w:ascii="Calibri" w:hAnsi="Calibri"/>
          <w:sz w:val="16"/>
          <w:szCs w:val="16"/>
        </w:rPr>
        <w:t xml:space="preserve">roofing membrane </w:t>
      </w:r>
      <w:r w:rsidR="00F63DB2" w:rsidRPr="00402162">
        <w:rPr>
          <w:rFonts w:ascii="Calibri" w:hAnsi="Calibri"/>
          <w:sz w:val="16"/>
          <w:szCs w:val="16"/>
        </w:rPr>
        <w:t>manufacturer to ensure that any cleaning solution or product will not compromise or damage the waterproofing membrane. Remember to use safety glasses, respirators, and gloves in handling any materials that contain chemicals. Refer to product manufacturer’s SDS for more information on chemical components and safe handling practices.</w:t>
      </w:r>
      <w:bookmarkEnd w:id="24"/>
    </w:p>
    <w:p w14:paraId="14530838" w14:textId="60E22AE2" w:rsidR="00581DC5" w:rsidRDefault="00581DC5">
      <w:pPr>
        <w:pStyle w:val="ARCATSubPara"/>
        <w:numPr>
          <w:ilvl w:val="0"/>
          <w:numId w:val="14"/>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170"/>
        <w:contextualSpacing/>
        <w:rPr>
          <w:rFonts w:ascii="Calibri" w:hAnsi="Calibri"/>
          <w:sz w:val="16"/>
          <w:szCs w:val="16"/>
        </w:rPr>
      </w:pPr>
      <w:r>
        <w:rPr>
          <w:rFonts w:ascii="Calibri" w:hAnsi="Calibri"/>
          <w:sz w:val="16"/>
          <w:szCs w:val="16"/>
        </w:rPr>
        <w:t>Cleaning:</w:t>
      </w:r>
      <w:r w:rsidR="00C37AF2">
        <w:t xml:space="preserve"> </w:t>
      </w:r>
      <w:r w:rsidR="00C37AF2" w:rsidRPr="00C37AF2">
        <w:rPr>
          <w:rFonts w:ascii="Calibri" w:hAnsi="Calibri"/>
          <w:sz w:val="16"/>
          <w:szCs w:val="16"/>
        </w:rPr>
        <w:t>All spills should be cleaned as quickly as possible following the cleaning procedure below</w:t>
      </w:r>
      <w:r w:rsidR="00C37AF2">
        <w:rPr>
          <w:rFonts w:ascii="Calibri" w:hAnsi="Calibri"/>
          <w:sz w:val="16"/>
          <w:szCs w:val="16"/>
        </w:rPr>
        <w:t>.</w:t>
      </w:r>
    </w:p>
    <w:p w14:paraId="5595C10B" w14:textId="6799A33F" w:rsidR="00581DC5" w:rsidRPr="00581DC5" w:rsidRDefault="00581DC5" w:rsidP="00581DC5">
      <w:pPr>
        <w:pStyle w:val="ARCATSubPara"/>
        <w:tabs>
          <w:tab w:val="clear" w:pos="900"/>
        </w:tabs>
        <w:ind w:left="1440" w:hanging="180"/>
        <w:contextualSpacing/>
        <w:rPr>
          <w:rFonts w:ascii="Calibri" w:hAnsi="Calibri"/>
          <w:sz w:val="16"/>
          <w:szCs w:val="16"/>
        </w:rPr>
      </w:pPr>
      <w:r w:rsidRPr="00581DC5">
        <w:rPr>
          <w:rFonts w:ascii="Calibri" w:hAnsi="Calibri"/>
          <w:sz w:val="16"/>
          <w:szCs w:val="16"/>
        </w:rPr>
        <w:t>1.</w:t>
      </w:r>
      <w:r w:rsidRPr="00581DC5">
        <w:rPr>
          <w:rFonts w:ascii="Calibri" w:hAnsi="Calibri"/>
          <w:sz w:val="16"/>
          <w:szCs w:val="16"/>
        </w:rPr>
        <w:tab/>
      </w:r>
      <w:r w:rsidR="00C37AF2" w:rsidRPr="00C37AF2">
        <w:rPr>
          <w:rFonts w:ascii="Calibri" w:hAnsi="Calibri"/>
          <w:sz w:val="16"/>
          <w:szCs w:val="16"/>
        </w:rPr>
        <w:t>Check Manufacturer’s Safety Data Sheets (SDS) for recommended personal protective equipment (safety glasses, respirators, and gloves) as well as safe handling practices, and disposal considerations in accordance with applicable laws.</w:t>
      </w:r>
    </w:p>
    <w:p w14:paraId="6D1BA53A" w14:textId="5D5DD920" w:rsidR="00581DC5" w:rsidRPr="00581DC5" w:rsidRDefault="00581DC5" w:rsidP="00581DC5">
      <w:pPr>
        <w:pStyle w:val="ARCATSubPara"/>
        <w:tabs>
          <w:tab w:val="clear" w:pos="900"/>
        </w:tabs>
        <w:ind w:left="1440" w:hanging="180"/>
        <w:contextualSpacing/>
        <w:rPr>
          <w:rFonts w:ascii="Calibri" w:hAnsi="Calibri"/>
          <w:sz w:val="16"/>
          <w:szCs w:val="16"/>
        </w:rPr>
      </w:pPr>
      <w:r w:rsidRPr="00581DC5">
        <w:rPr>
          <w:rFonts w:ascii="Calibri" w:hAnsi="Calibri"/>
          <w:sz w:val="16"/>
          <w:szCs w:val="16"/>
        </w:rPr>
        <w:t>2.</w:t>
      </w:r>
      <w:r w:rsidRPr="00581DC5">
        <w:rPr>
          <w:rFonts w:ascii="Calibri" w:hAnsi="Calibri"/>
          <w:sz w:val="16"/>
          <w:szCs w:val="16"/>
        </w:rPr>
        <w:tab/>
      </w:r>
      <w:r w:rsidR="00C37AF2" w:rsidRPr="00C37AF2">
        <w:rPr>
          <w:rFonts w:ascii="Calibri" w:hAnsi="Calibri"/>
          <w:sz w:val="16"/>
          <w:szCs w:val="16"/>
        </w:rPr>
        <w:t>Sweep thoroughly and mop with a clean damp mop using a pH balanced mild household detergent such as diluted dish soap to gently remove dirt, debris, or light stains.</w:t>
      </w:r>
    </w:p>
    <w:p w14:paraId="589E80EE" w14:textId="5327E4C6" w:rsidR="00581DC5" w:rsidRDefault="00581DC5" w:rsidP="00581DC5">
      <w:pPr>
        <w:pStyle w:val="ARCATSubPara"/>
        <w:tabs>
          <w:tab w:val="clear" w:pos="900"/>
        </w:tabs>
        <w:ind w:left="1440" w:hanging="180"/>
        <w:contextualSpacing/>
        <w:rPr>
          <w:rFonts w:ascii="Calibri" w:hAnsi="Calibri"/>
          <w:sz w:val="16"/>
          <w:szCs w:val="16"/>
        </w:rPr>
      </w:pPr>
      <w:r w:rsidRPr="00581DC5">
        <w:rPr>
          <w:rFonts w:ascii="Calibri" w:hAnsi="Calibri"/>
          <w:sz w:val="16"/>
          <w:szCs w:val="16"/>
        </w:rPr>
        <w:t>3.</w:t>
      </w:r>
      <w:r w:rsidRPr="00581DC5">
        <w:rPr>
          <w:rFonts w:ascii="Calibri" w:hAnsi="Calibri"/>
          <w:sz w:val="16"/>
          <w:szCs w:val="16"/>
        </w:rPr>
        <w:tab/>
      </w:r>
      <w:r w:rsidR="00C37AF2" w:rsidRPr="00C37AF2">
        <w:rPr>
          <w:rFonts w:ascii="Calibri" w:hAnsi="Calibri"/>
          <w:sz w:val="16"/>
          <w:szCs w:val="16"/>
        </w:rPr>
        <w:t>Pick an inconspicuous area to clean first, before cleaning the entire deck</w:t>
      </w:r>
      <w:r w:rsidRPr="00581DC5">
        <w:rPr>
          <w:rFonts w:ascii="Calibri" w:hAnsi="Calibri"/>
          <w:sz w:val="16"/>
          <w:szCs w:val="16"/>
        </w:rPr>
        <w:t>.</w:t>
      </w:r>
    </w:p>
    <w:p w14:paraId="4A72A46D" w14:textId="1117EF75" w:rsidR="00581DC5" w:rsidRDefault="00581DC5" w:rsidP="00581DC5">
      <w:pPr>
        <w:pStyle w:val="ARCATSubPara"/>
        <w:tabs>
          <w:tab w:val="clear" w:pos="900"/>
        </w:tabs>
        <w:ind w:left="1440" w:hanging="180"/>
        <w:contextualSpacing/>
        <w:rPr>
          <w:rFonts w:ascii="Calibri" w:hAnsi="Calibri"/>
          <w:sz w:val="16"/>
          <w:szCs w:val="16"/>
        </w:rPr>
      </w:pPr>
      <w:r>
        <w:rPr>
          <w:rFonts w:ascii="Calibri" w:hAnsi="Calibri"/>
          <w:sz w:val="16"/>
          <w:szCs w:val="16"/>
        </w:rPr>
        <w:t xml:space="preserve">4. </w:t>
      </w:r>
      <w:r w:rsidR="004163F3">
        <w:rPr>
          <w:rFonts w:ascii="Calibri" w:hAnsi="Calibri"/>
          <w:sz w:val="16"/>
          <w:szCs w:val="16"/>
        </w:rPr>
        <w:t xml:space="preserve"> </w:t>
      </w:r>
      <w:r w:rsidR="00C37AF2" w:rsidRPr="00C37AF2">
        <w:rPr>
          <w:rFonts w:ascii="Calibri" w:hAnsi="Calibri"/>
          <w:sz w:val="16"/>
          <w:szCs w:val="16"/>
        </w:rPr>
        <w:t>Use ZEP ALL-IN-1 Premium Pressure Wash concentration (following recommended dilution ratio) and then thoroughly rinse.</w:t>
      </w:r>
    </w:p>
    <w:p w14:paraId="30F0AB97" w14:textId="36F024E9" w:rsidR="00581DC5" w:rsidRDefault="00581DC5">
      <w:pPr>
        <w:pStyle w:val="ARCATSubPara"/>
        <w:numPr>
          <w:ilvl w:val="0"/>
          <w:numId w:val="14"/>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170"/>
        <w:contextualSpacing/>
        <w:rPr>
          <w:rFonts w:ascii="Calibri" w:hAnsi="Calibri"/>
          <w:sz w:val="16"/>
          <w:szCs w:val="16"/>
        </w:rPr>
      </w:pPr>
      <w:r>
        <w:rPr>
          <w:rFonts w:ascii="Calibri" w:hAnsi="Calibri"/>
          <w:sz w:val="16"/>
          <w:szCs w:val="16"/>
        </w:rPr>
        <w:t>Deep Cleaning:</w:t>
      </w:r>
    </w:p>
    <w:p w14:paraId="3FF9C57F" w14:textId="7495D6D3" w:rsidR="00581DC5" w:rsidRPr="00581DC5" w:rsidRDefault="00581DC5" w:rsidP="00581DC5">
      <w:pPr>
        <w:pStyle w:val="ARCATSubPara"/>
        <w:tabs>
          <w:tab w:val="clear" w:pos="900"/>
        </w:tabs>
        <w:ind w:left="1440" w:hanging="180"/>
        <w:contextualSpacing/>
        <w:rPr>
          <w:rFonts w:ascii="Calibri" w:hAnsi="Calibri"/>
          <w:sz w:val="16"/>
          <w:szCs w:val="16"/>
        </w:rPr>
      </w:pPr>
      <w:r w:rsidRPr="00581DC5">
        <w:rPr>
          <w:rFonts w:ascii="Calibri" w:hAnsi="Calibri"/>
          <w:sz w:val="16"/>
          <w:szCs w:val="16"/>
        </w:rPr>
        <w:t>1.</w:t>
      </w:r>
      <w:r w:rsidRPr="00581DC5">
        <w:rPr>
          <w:rFonts w:ascii="Calibri" w:hAnsi="Calibri"/>
          <w:sz w:val="16"/>
          <w:szCs w:val="16"/>
        </w:rPr>
        <w:tab/>
      </w:r>
      <w:r w:rsidR="004163F3" w:rsidRPr="004163F3">
        <w:rPr>
          <w:rFonts w:ascii="Calibri" w:hAnsi="Calibri"/>
          <w:sz w:val="16"/>
          <w:szCs w:val="16"/>
        </w:rPr>
        <w:t>Check the roofing and drainage system’s SDS to ensure chemical and environmental stability of materials</w:t>
      </w:r>
      <w:r w:rsidRPr="00581DC5">
        <w:rPr>
          <w:rFonts w:ascii="Calibri" w:hAnsi="Calibri"/>
          <w:sz w:val="16"/>
          <w:szCs w:val="16"/>
        </w:rPr>
        <w:t>.</w:t>
      </w:r>
    </w:p>
    <w:p w14:paraId="6C1A737F" w14:textId="4E898131" w:rsidR="00581DC5" w:rsidRPr="00581DC5" w:rsidRDefault="00581DC5" w:rsidP="00581DC5">
      <w:pPr>
        <w:pStyle w:val="ARCATSubPara"/>
        <w:tabs>
          <w:tab w:val="clear" w:pos="900"/>
        </w:tabs>
        <w:ind w:left="1440" w:hanging="180"/>
        <w:contextualSpacing/>
        <w:rPr>
          <w:rFonts w:ascii="Calibri" w:hAnsi="Calibri"/>
          <w:sz w:val="16"/>
          <w:szCs w:val="16"/>
        </w:rPr>
      </w:pPr>
      <w:r w:rsidRPr="00581DC5">
        <w:rPr>
          <w:rFonts w:ascii="Calibri" w:hAnsi="Calibri"/>
          <w:sz w:val="16"/>
          <w:szCs w:val="16"/>
        </w:rPr>
        <w:t>2.</w:t>
      </w:r>
      <w:r w:rsidRPr="00581DC5">
        <w:rPr>
          <w:rFonts w:ascii="Calibri" w:hAnsi="Calibri"/>
          <w:sz w:val="16"/>
          <w:szCs w:val="16"/>
        </w:rPr>
        <w:tab/>
      </w:r>
      <w:r w:rsidR="004163F3" w:rsidRPr="004163F3">
        <w:rPr>
          <w:rFonts w:ascii="Calibri" w:hAnsi="Calibri"/>
          <w:sz w:val="16"/>
          <w:szCs w:val="16"/>
        </w:rPr>
        <w:t>Follow Cleaning steps 1-3 above</w:t>
      </w:r>
      <w:r w:rsidRPr="00581DC5">
        <w:rPr>
          <w:rFonts w:ascii="Calibri" w:hAnsi="Calibri"/>
          <w:sz w:val="16"/>
          <w:szCs w:val="16"/>
        </w:rPr>
        <w:t>.</w:t>
      </w:r>
    </w:p>
    <w:p w14:paraId="4DCDD196" w14:textId="3C71E902" w:rsidR="00581DC5" w:rsidRDefault="00581DC5" w:rsidP="00581DC5">
      <w:pPr>
        <w:pStyle w:val="ARCATSubPara"/>
        <w:tabs>
          <w:tab w:val="clear" w:pos="900"/>
        </w:tabs>
        <w:ind w:left="1440" w:hanging="180"/>
        <w:contextualSpacing/>
        <w:rPr>
          <w:rFonts w:ascii="Calibri" w:hAnsi="Calibri"/>
          <w:sz w:val="16"/>
          <w:szCs w:val="16"/>
        </w:rPr>
      </w:pPr>
      <w:r w:rsidRPr="00581DC5">
        <w:rPr>
          <w:rFonts w:ascii="Calibri" w:hAnsi="Calibri"/>
          <w:sz w:val="16"/>
          <w:szCs w:val="16"/>
        </w:rPr>
        <w:t>3.</w:t>
      </w:r>
      <w:r w:rsidRPr="00581DC5">
        <w:rPr>
          <w:rFonts w:ascii="Calibri" w:hAnsi="Calibri"/>
          <w:sz w:val="16"/>
          <w:szCs w:val="16"/>
        </w:rPr>
        <w:tab/>
      </w:r>
      <w:r w:rsidR="004163F3" w:rsidRPr="004163F3">
        <w:rPr>
          <w:rFonts w:ascii="Calibri" w:hAnsi="Calibri"/>
          <w:sz w:val="16"/>
          <w:szCs w:val="16"/>
        </w:rPr>
        <w:t>Focus on small areas to avoid contact with underlying tray and adhesive, as they may be adversely affected by these cleaners</w:t>
      </w:r>
      <w:r w:rsidRPr="00581DC5">
        <w:rPr>
          <w:rFonts w:ascii="Calibri" w:hAnsi="Calibri"/>
          <w:sz w:val="16"/>
          <w:szCs w:val="16"/>
        </w:rPr>
        <w:t>.</w:t>
      </w:r>
    </w:p>
    <w:p w14:paraId="6BEE4A78" w14:textId="5C49EC8A" w:rsidR="00581DC5" w:rsidRDefault="00581DC5" w:rsidP="00581DC5">
      <w:pPr>
        <w:pStyle w:val="ARCATSubPara"/>
        <w:tabs>
          <w:tab w:val="clear" w:pos="900"/>
        </w:tabs>
        <w:ind w:left="1440" w:hanging="180"/>
        <w:contextualSpacing/>
        <w:rPr>
          <w:rFonts w:ascii="Calibri" w:hAnsi="Calibri"/>
          <w:sz w:val="16"/>
          <w:szCs w:val="16"/>
        </w:rPr>
      </w:pPr>
      <w:r>
        <w:rPr>
          <w:rFonts w:ascii="Calibri" w:hAnsi="Calibri"/>
          <w:sz w:val="16"/>
          <w:szCs w:val="16"/>
        </w:rPr>
        <w:t xml:space="preserve">4. </w:t>
      </w:r>
      <w:r w:rsidR="004163F3">
        <w:rPr>
          <w:rFonts w:ascii="Calibri" w:hAnsi="Calibri"/>
          <w:sz w:val="16"/>
          <w:szCs w:val="16"/>
        </w:rPr>
        <w:t xml:space="preserve"> </w:t>
      </w:r>
      <w:r w:rsidR="004163F3" w:rsidRPr="004163F3">
        <w:rPr>
          <w:rFonts w:ascii="Calibri" w:hAnsi="Calibri"/>
          <w:sz w:val="16"/>
          <w:szCs w:val="16"/>
        </w:rPr>
        <w:t>Use the following cleaners for the corresponding stains</w:t>
      </w:r>
      <w:r w:rsidR="004163F3">
        <w:rPr>
          <w:rFonts w:ascii="Calibri" w:hAnsi="Calibri"/>
          <w:sz w:val="16"/>
          <w:szCs w:val="16"/>
        </w:rPr>
        <w:t>:</w:t>
      </w:r>
    </w:p>
    <w:p w14:paraId="52922C89" w14:textId="497F5A46" w:rsidR="00D069F6" w:rsidRDefault="00D069F6" w:rsidP="001E1710">
      <w:pPr>
        <w:pStyle w:val="ARCATSubPara"/>
        <w:numPr>
          <w:ilvl w:val="1"/>
          <w:numId w:val="14"/>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890" w:hanging="270"/>
        <w:contextualSpacing/>
        <w:rPr>
          <w:rFonts w:ascii="Calibri" w:hAnsi="Calibri"/>
          <w:sz w:val="16"/>
          <w:szCs w:val="16"/>
        </w:rPr>
      </w:pPr>
      <w:r w:rsidRPr="00D069F6">
        <w:rPr>
          <w:rFonts w:ascii="Calibri" w:hAnsi="Calibri"/>
          <w:sz w:val="16"/>
          <w:szCs w:val="16"/>
        </w:rPr>
        <w:t>Dirt, grease, grime, mold, mildew, and algae: 30 Seconds Outdoor Cleaner or Simple Green Concrete and Driveway Cleaner</w:t>
      </w:r>
      <w:r>
        <w:rPr>
          <w:rFonts w:ascii="Calibri" w:hAnsi="Calibri"/>
          <w:sz w:val="16"/>
          <w:szCs w:val="16"/>
        </w:rPr>
        <w:t>.</w:t>
      </w:r>
    </w:p>
    <w:p w14:paraId="48088377" w14:textId="49846011" w:rsidR="00D069F6" w:rsidRDefault="00D069F6" w:rsidP="001E1710">
      <w:pPr>
        <w:pStyle w:val="ARCATSubPara"/>
        <w:numPr>
          <w:ilvl w:val="1"/>
          <w:numId w:val="14"/>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890" w:hanging="270"/>
        <w:contextualSpacing/>
        <w:rPr>
          <w:rFonts w:ascii="Calibri" w:hAnsi="Calibri"/>
          <w:sz w:val="16"/>
          <w:szCs w:val="16"/>
        </w:rPr>
      </w:pPr>
      <w:r w:rsidRPr="00D069F6">
        <w:rPr>
          <w:rFonts w:ascii="Calibri" w:hAnsi="Calibri"/>
          <w:sz w:val="16"/>
          <w:szCs w:val="16"/>
        </w:rPr>
        <w:t>Food, drink, dyes, oils, and organic stains: FILA CLEANALL</w:t>
      </w:r>
      <w:r>
        <w:rPr>
          <w:rFonts w:ascii="Calibri" w:hAnsi="Calibri"/>
          <w:sz w:val="16"/>
          <w:szCs w:val="16"/>
        </w:rPr>
        <w:t>.</w:t>
      </w:r>
    </w:p>
    <w:p w14:paraId="7E50C191" w14:textId="0FB3E0E9" w:rsidR="00D069F6" w:rsidRDefault="00D069F6" w:rsidP="001E1710">
      <w:pPr>
        <w:pStyle w:val="ARCATSubPara"/>
        <w:numPr>
          <w:ilvl w:val="1"/>
          <w:numId w:val="14"/>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890" w:hanging="270"/>
        <w:contextualSpacing/>
        <w:rPr>
          <w:rFonts w:ascii="Calibri" w:hAnsi="Calibri"/>
          <w:sz w:val="16"/>
          <w:szCs w:val="16"/>
        </w:rPr>
      </w:pPr>
      <w:r w:rsidRPr="00D069F6">
        <w:rPr>
          <w:rFonts w:ascii="Calibri" w:hAnsi="Calibri"/>
          <w:sz w:val="16"/>
          <w:szCs w:val="16"/>
        </w:rPr>
        <w:t>Rust or lime scale stains: FILA DETERDEK</w:t>
      </w:r>
      <w:r>
        <w:rPr>
          <w:rFonts w:ascii="Calibri" w:hAnsi="Calibri"/>
          <w:sz w:val="16"/>
          <w:szCs w:val="16"/>
        </w:rPr>
        <w:t>.</w:t>
      </w:r>
    </w:p>
    <w:p w14:paraId="598FB74A" w14:textId="6DFB08EC" w:rsidR="00581DC5" w:rsidRDefault="00581DC5">
      <w:pPr>
        <w:pStyle w:val="ARCATSubPara"/>
        <w:numPr>
          <w:ilvl w:val="0"/>
          <w:numId w:val="14"/>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170"/>
        <w:contextualSpacing/>
        <w:rPr>
          <w:rFonts w:ascii="Calibri" w:hAnsi="Calibri"/>
          <w:sz w:val="16"/>
          <w:szCs w:val="16"/>
        </w:rPr>
      </w:pPr>
      <w:r>
        <w:rPr>
          <w:rFonts w:ascii="Calibri" w:hAnsi="Calibri"/>
          <w:sz w:val="16"/>
          <w:szCs w:val="16"/>
        </w:rPr>
        <w:t>Pressure Washing</w:t>
      </w:r>
      <w:r w:rsidR="001006A1">
        <w:rPr>
          <w:rFonts w:ascii="Calibri" w:hAnsi="Calibri"/>
          <w:sz w:val="16"/>
          <w:szCs w:val="16"/>
        </w:rPr>
        <w:t>:</w:t>
      </w:r>
    </w:p>
    <w:p w14:paraId="61BEE0AD" w14:textId="346B0827" w:rsidR="00581DC5" w:rsidRPr="00581DC5" w:rsidRDefault="00581DC5" w:rsidP="00581DC5">
      <w:pPr>
        <w:pStyle w:val="ARCATSubPara"/>
        <w:tabs>
          <w:tab w:val="clear" w:pos="900"/>
        </w:tabs>
        <w:ind w:left="1440" w:hanging="180"/>
        <w:contextualSpacing/>
        <w:rPr>
          <w:rFonts w:ascii="Calibri" w:hAnsi="Calibri"/>
          <w:sz w:val="16"/>
          <w:szCs w:val="16"/>
        </w:rPr>
      </w:pPr>
      <w:r w:rsidRPr="00581DC5">
        <w:rPr>
          <w:rFonts w:ascii="Calibri" w:hAnsi="Calibri"/>
          <w:sz w:val="16"/>
          <w:szCs w:val="16"/>
        </w:rPr>
        <w:t>1.</w:t>
      </w:r>
      <w:r w:rsidRPr="00581DC5">
        <w:rPr>
          <w:rFonts w:ascii="Calibri" w:hAnsi="Calibri"/>
          <w:sz w:val="16"/>
          <w:szCs w:val="16"/>
        </w:rPr>
        <w:tab/>
      </w:r>
      <w:r w:rsidR="004163F3" w:rsidRPr="004163F3">
        <w:rPr>
          <w:rFonts w:ascii="Calibri" w:hAnsi="Calibri"/>
          <w:sz w:val="16"/>
          <w:szCs w:val="16"/>
        </w:rPr>
        <w:t>Set the pressure washer to a pressure of 1200 psi or less</w:t>
      </w:r>
      <w:r w:rsidRPr="00581DC5">
        <w:rPr>
          <w:rFonts w:ascii="Calibri" w:hAnsi="Calibri"/>
          <w:sz w:val="16"/>
          <w:szCs w:val="16"/>
        </w:rPr>
        <w:t>.</w:t>
      </w:r>
    </w:p>
    <w:p w14:paraId="72BE2569" w14:textId="5317E039" w:rsidR="00581DC5" w:rsidRPr="00581DC5" w:rsidRDefault="00581DC5" w:rsidP="00581DC5">
      <w:pPr>
        <w:pStyle w:val="ARCATSubPara"/>
        <w:tabs>
          <w:tab w:val="clear" w:pos="900"/>
        </w:tabs>
        <w:ind w:left="1440" w:hanging="180"/>
        <w:contextualSpacing/>
        <w:rPr>
          <w:rFonts w:ascii="Calibri" w:hAnsi="Calibri"/>
          <w:sz w:val="16"/>
          <w:szCs w:val="16"/>
        </w:rPr>
      </w:pPr>
      <w:r w:rsidRPr="00581DC5">
        <w:rPr>
          <w:rFonts w:ascii="Calibri" w:hAnsi="Calibri"/>
          <w:sz w:val="16"/>
          <w:szCs w:val="16"/>
        </w:rPr>
        <w:t>2.</w:t>
      </w:r>
      <w:r w:rsidRPr="00581DC5">
        <w:rPr>
          <w:rFonts w:ascii="Calibri" w:hAnsi="Calibri"/>
          <w:sz w:val="16"/>
          <w:szCs w:val="16"/>
        </w:rPr>
        <w:tab/>
      </w:r>
      <w:r w:rsidR="001006A1" w:rsidRPr="001006A1">
        <w:rPr>
          <w:rFonts w:ascii="Calibri" w:hAnsi="Calibri"/>
          <w:sz w:val="16"/>
          <w:szCs w:val="16"/>
        </w:rPr>
        <w:t>Test an inconspicuous area first</w:t>
      </w:r>
      <w:r w:rsidRPr="00581DC5">
        <w:rPr>
          <w:rFonts w:ascii="Calibri" w:hAnsi="Calibri"/>
          <w:sz w:val="16"/>
          <w:szCs w:val="16"/>
        </w:rPr>
        <w:t>.</w:t>
      </w:r>
    </w:p>
    <w:p w14:paraId="03AE21D0" w14:textId="18BCADA0" w:rsidR="00581DC5" w:rsidRDefault="00581DC5" w:rsidP="00581DC5">
      <w:pPr>
        <w:pStyle w:val="ARCATSubPara"/>
        <w:tabs>
          <w:tab w:val="clear" w:pos="900"/>
        </w:tabs>
        <w:ind w:left="1440" w:hanging="180"/>
        <w:contextualSpacing/>
        <w:rPr>
          <w:rFonts w:ascii="Calibri" w:hAnsi="Calibri"/>
          <w:sz w:val="16"/>
          <w:szCs w:val="16"/>
        </w:rPr>
      </w:pPr>
      <w:r w:rsidRPr="00581DC5">
        <w:rPr>
          <w:rFonts w:ascii="Calibri" w:hAnsi="Calibri"/>
          <w:sz w:val="16"/>
          <w:szCs w:val="16"/>
        </w:rPr>
        <w:t>3.</w:t>
      </w:r>
      <w:r w:rsidRPr="00581DC5">
        <w:rPr>
          <w:rFonts w:ascii="Calibri" w:hAnsi="Calibri"/>
          <w:sz w:val="16"/>
          <w:szCs w:val="16"/>
        </w:rPr>
        <w:tab/>
      </w:r>
      <w:r w:rsidR="001006A1" w:rsidRPr="001006A1">
        <w:rPr>
          <w:rFonts w:ascii="Calibri" w:hAnsi="Calibri"/>
          <w:sz w:val="16"/>
          <w:szCs w:val="16"/>
        </w:rPr>
        <w:t>Clean the entire deck to avoid lap marks</w:t>
      </w:r>
      <w:r w:rsidRPr="00581DC5">
        <w:rPr>
          <w:rFonts w:ascii="Calibri" w:hAnsi="Calibri"/>
          <w:sz w:val="16"/>
          <w:szCs w:val="16"/>
        </w:rPr>
        <w:t>.</w:t>
      </w:r>
    </w:p>
    <w:p w14:paraId="4A53D4FF" w14:textId="7353D3A2" w:rsidR="00581DC5" w:rsidRDefault="00581DC5" w:rsidP="00581DC5">
      <w:pPr>
        <w:pStyle w:val="ARCATSubPara"/>
        <w:tabs>
          <w:tab w:val="clear" w:pos="900"/>
        </w:tabs>
        <w:ind w:left="1440" w:hanging="180"/>
        <w:contextualSpacing/>
        <w:rPr>
          <w:rFonts w:ascii="Calibri" w:hAnsi="Calibri"/>
          <w:sz w:val="16"/>
          <w:szCs w:val="16"/>
        </w:rPr>
      </w:pPr>
      <w:r>
        <w:rPr>
          <w:rFonts w:ascii="Calibri" w:hAnsi="Calibri"/>
          <w:sz w:val="16"/>
          <w:szCs w:val="16"/>
        </w:rPr>
        <w:t xml:space="preserve">4. </w:t>
      </w:r>
      <w:r w:rsidR="001006A1">
        <w:rPr>
          <w:rFonts w:ascii="Calibri" w:hAnsi="Calibri"/>
          <w:sz w:val="16"/>
          <w:szCs w:val="16"/>
        </w:rPr>
        <w:t xml:space="preserve"> </w:t>
      </w:r>
      <w:r w:rsidR="001006A1" w:rsidRPr="001006A1">
        <w:rPr>
          <w:rFonts w:ascii="Calibri" w:hAnsi="Calibri"/>
          <w:sz w:val="16"/>
          <w:szCs w:val="16"/>
        </w:rPr>
        <w:t>Avoid direct pressure stream on bonding adhesive</w:t>
      </w:r>
      <w:r w:rsidR="001006A1">
        <w:rPr>
          <w:rFonts w:ascii="Calibri" w:hAnsi="Calibri"/>
          <w:sz w:val="16"/>
          <w:szCs w:val="16"/>
        </w:rPr>
        <w:t>.</w:t>
      </w:r>
    </w:p>
    <w:p w14:paraId="5DE37396" w14:textId="0E5E6EF6" w:rsidR="001006A1" w:rsidRDefault="001006A1" w:rsidP="00581DC5">
      <w:pPr>
        <w:pStyle w:val="ARCATSubPara"/>
        <w:tabs>
          <w:tab w:val="clear" w:pos="900"/>
        </w:tabs>
        <w:ind w:left="1440" w:hanging="180"/>
        <w:contextualSpacing/>
        <w:rPr>
          <w:rFonts w:ascii="Calibri" w:hAnsi="Calibri"/>
          <w:sz w:val="16"/>
          <w:szCs w:val="16"/>
        </w:rPr>
      </w:pPr>
      <w:r>
        <w:rPr>
          <w:rFonts w:ascii="Calibri" w:hAnsi="Calibri"/>
          <w:sz w:val="16"/>
          <w:szCs w:val="16"/>
        </w:rPr>
        <w:t xml:space="preserve">5.  </w:t>
      </w:r>
      <w:r w:rsidRPr="001006A1">
        <w:rPr>
          <w:rFonts w:ascii="Calibri" w:hAnsi="Calibri"/>
          <w:sz w:val="16"/>
          <w:szCs w:val="16"/>
        </w:rPr>
        <w:t>Rinse thoroughly with clean water to remove any concentrate or solutions and prevent chemical build up</w:t>
      </w:r>
      <w:r>
        <w:rPr>
          <w:rFonts w:ascii="Calibri" w:hAnsi="Calibri"/>
          <w:sz w:val="16"/>
          <w:szCs w:val="16"/>
        </w:rPr>
        <w:t>.</w:t>
      </w:r>
    </w:p>
    <w:p w14:paraId="179D5F2D" w14:textId="10B5BBDC" w:rsidR="001006A1" w:rsidRDefault="001006A1" w:rsidP="00581DC5">
      <w:pPr>
        <w:pStyle w:val="ARCATSubPara"/>
        <w:tabs>
          <w:tab w:val="clear" w:pos="900"/>
        </w:tabs>
        <w:ind w:left="1440" w:hanging="180"/>
        <w:contextualSpacing/>
        <w:rPr>
          <w:rFonts w:ascii="Calibri" w:hAnsi="Calibri"/>
          <w:sz w:val="16"/>
          <w:szCs w:val="16"/>
        </w:rPr>
      </w:pPr>
      <w:r>
        <w:rPr>
          <w:rFonts w:ascii="Calibri" w:hAnsi="Calibri"/>
          <w:sz w:val="16"/>
          <w:szCs w:val="16"/>
        </w:rPr>
        <w:t>6</w:t>
      </w:r>
      <w:proofErr w:type="gramStart"/>
      <w:r>
        <w:rPr>
          <w:rFonts w:ascii="Calibri" w:hAnsi="Calibri"/>
          <w:sz w:val="16"/>
          <w:szCs w:val="16"/>
        </w:rPr>
        <w:t xml:space="preserve">.  </w:t>
      </w:r>
      <w:r w:rsidRPr="001006A1">
        <w:rPr>
          <w:rFonts w:ascii="Calibri" w:hAnsi="Calibri"/>
          <w:sz w:val="16"/>
          <w:szCs w:val="16"/>
        </w:rPr>
        <w:t>Remove</w:t>
      </w:r>
      <w:proofErr w:type="gramEnd"/>
      <w:r w:rsidRPr="001006A1">
        <w:rPr>
          <w:rFonts w:ascii="Calibri" w:hAnsi="Calibri"/>
          <w:sz w:val="16"/>
          <w:szCs w:val="16"/>
        </w:rPr>
        <w:t xml:space="preserve"> any standing water with a squeegee to help prevent dirt or chemical deposits from drying on surface.</w:t>
      </w:r>
    </w:p>
    <w:p w14:paraId="54E9DB33" w14:textId="7C7C1ACC" w:rsidR="00581DC5" w:rsidRDefault="00581DC5">
      <w:pPr>
        <w:pStyle w:val="ARCATSubPara"/>
        <w:numPr>
          <w:ilvl w:val="0"/>
          <w:numId w:val="14"/>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170"/>
        <w:contextualSpacing/>
        <w:rPr>
          <w:rFonts w:ascii="Calibri" w:hAnsi="Calibri"/>
          <w:sz w:val="16"/>
          <w:szCs w:val="16"/>
        </w:rPr>
      </w:pPr>
      <w:r>
        <w:rPr>
          <w:rFonts w:ascii="Calibri" w:hAnsi="Calibri"/>
          <w:sz w:val="16"/>
          <w:szCs w:val="16"/>
        </w:rPr>
        <w:t>DO NOT USE</w:t>
      </w:r>
      <w:r w:rsidR="002679AB" w:rsidRPr="00961C95">
        <w:rPr>
          <w:rFonts w:ascii="Calibri" w:hAnsi="Calibri"/>
          <w:sz w:val="16"/>
          <w:szCs w:val="16"/>
        </w:rPr>
        <w:t>:</w:t>
      </w:r>
      <w:r w:rsidR="00FD03F6">
        <w:t xml:space="preserve"> </w:t>
      </w:r>
      <w:bookmarkStart w:id="25" w:name="_Hlk17990755"/>
    </w:p>
    <w:bookmarkEnd w:id="25"/>
    <w:p w14:paraId="06C81722" w14:textId="4A70775A" w:rsidR="00581DC5" w:rsidRPr="00581DC5" w:rsidRDefault="00581DC5" w:rsidP="00581DC5">
      <w:pPr>
        <w:pStyle w:val="ARCATSubPara"/>
        <w:tabs>
          <w:tab w:val="clear" w:pos="900"/>
        </w:tabs>
        <w:ind w:left="1440" w:hanging="180"/>
        <w:contextualSpacing/>
        <w:rPr>
          <w:rFonts w:ascii="Calibri" w:hAnsi="Calibri"/>
          <w:sz w:val="16"/>
          <w:szCs w:val="16"/>
        </w:rPr>
      </w:pPr>
      <w:r w:rsidRPr="00581DC5">
        <w:rPr>
          <w:rFonts w:ascii="Calibri" w:hAnsi="Calibri"/>
          <w:sz w:val="16"/>
          <w:szCs w:val="16"/>
        </w:rPr>
        <w:t>1.</w:t>
      </w:r>
      <w:r w:rsidRPr="00581DC5">
        <w:rPr>
          <w:rFonts w:ascii="Calibri" w:hAnsi="Calibri"/>
          <w:sz w:val="16"/>
          <w:szCs w:val="16"/>
        </w:rPr>
        <w:tab/>
      </w:r>
      <w:r w:rsidR="001006A1" w:rsidRPr="001006A1">
        <w:rPr>
          <w:rFonts w:ascii="Calibri" w:hAnsi="Calibri"/>
          <w:sz w:val="16"/>
          <w:szCs w:val="16"/>
        </w:rPr>
        <w:t>Abrasives: Cleaners, brushes with hard metal bristles, scouring pads, steel wool, or sandpaper</w:t>
      </w:r>
      <w:r w:rsidRPr="00581DC5">
        <w:rPr>
          <w:rFonts w:ascii="Calibri" w:hAnsi="Calibri"/>
          <w:sz w:val="16"/>
          <w:szCs w:val="16"/>
        </w:rPr>
        <w:t>.</w:t>
      </w:r>
    </w:p>
    <w:p w14:paraId="452C2E78" w14:textId="79CC4400" w:rsidR="00581DC5" w:rsidRPr="00581DC5" w:rsidRDefault="00581DC5" w:rsidP="00581DC5">
      <w:pPr>
        <w:pStyle w:val="ARCATSubPara"/>
        <w:tabs>
          <w:tab w:val="clear" w:pos="900"/>
        </w:tabs>
        <w:ind w:left="1440" w:hanging="180"/>
        <w:contextualSpacing/>
        <w:rPr>
          <w:rFonts w:ascii="Calibri" w:hAnsi="Calibri"/>
          <w:sz w:val="16"/>
          <w:szCs w:val="16"/>
        </w:rPr>
      </w:pPr>
      <w:r w:rsidRPr="00581DC5">
        <w:rPr>
          <w:rFonts w:ascii="Calibri" w:hAnsi="Calibri"/>
          <w:sz w:val="16"/>
          <w:szCs w:val="16"/>
        </w:rPr>
        <w:t>2.</w:t>
      </w:r>
      <w:r w:rsidRPr="00581DC5">
        <w:rPr>
          <w:rFonts w:ascii="Calibri" w:hAnsi="Calibri"/>
          <w:sz w:val="16"/>
          <w:szCs w:val="16"/>
        </w:rPr>
        <w:tab/>
      </w:r>
      <w:r w:rsidR="001006A1" w:rsidRPr="001006A1">
        <w:rPr>
          <w:rFonts w:ascii="Calibri" w:hAnsi="Calibri"/>
          <w:sz w:val="16"/>
          <w:szCs w:val="16"/>
        </w:rPr>
        <w:t>Acidic or Alkaline substances (high or low pH): Vinegar, cleaners with acids, alcohol, ammonia, or strong alkaline agents. Low pH cleaners can damage glazed surfaces of the pavers. High pH can discolor pavers and degrade adhesive bonds</w:t>
      </w:r>
      <w:r w:rsidRPr="00581DC5">
        <w:rPr>
          <w:rFonts w:ascii="Calibri" w:hAnsi="Calibri"/>
          <w:sz w:val="16"/>
          <w:szCs w:val="16"/>
        </w:rPr>
        <w:t>.</w:t>
      </w:r>
    </w:p>
    <w:p w14:paraId="4AFF977F" w14:textId="774AD4B1" w:rsidR="00581DC5" w:rsidRPr="00402162" w:rsidRDefault="00581DC5" w:rsidP="00581DC5">
      <w:pPr>
        <w:pStyle w:val="ARCATSubPara"/>
        <w:tabs>
          <w:tab w:val="clear" w:pos="900"/>
        </w:tabs>
        <w:ind w:left="1440" w:hanging="180"/>
        <w:contextualSpacing/>
        <w:rPr>
          <w:rFonts w:ascii="Calibri" w:hAnsi="Calibri"/>
          <w:sz w:val="16"/>
          <w:szCs w:val="16"/>
        </w:rPr>
      </w:pPr>
      <w:r w:rsidRPr="00402162">
        <w:rPr>
          <w:rFonts w:ascii="Calibri" w:hAnsi="Calibri"/>
          <w:sz w:val="16"/>
          <w:szCs w:val="16"/>
        </w:rPr>
        <w:t>3.</w:t>
      </w:r>
      <w:r w:rsidRPr="00402162">
        <w:rPr>
          <w:rFonts w:ascii="Calibri" w:hAnsi="Calibri"/>
          <w:sz w:val="16"/>
          <w:szCs w:val="16"/>
        </w:rPr>
        <w:tab/>
      </w:r>
      <w:r w:rsidR="001006A1" w:rsidRPr="00402162">
        <w:rPr>
          <w:rFonts w:ascii="Calibri" w:hAnsi="Calibri"/>
          <w:sz w:val="16"/>
          <w:szCs w:val="16"/>
        </w:rPr>
        <w:t>Strong Oxidizing Agents: Alcohol, calcium hypochlorite, methylene chloride, potassium permanganate, liquid chlorine, or others</w:t>
      </w:r>
      <w:r w:rsidRPr="00402162">
        <w:rPr>
          <w:rFonts w:ascii="Calibri" w:hAnsi="Calibri"/>
          <w:sz w:val="16"/>
          <w:szCs w:val="16"/>
        </w:rPr>
        <w:t>.</w:t>
      </w:r>
    </w:p>
    <w:p w14:paraId="7D2C79A1" w14:textId="7F62FC5A" w:rsidR="00581DC5" w:rsidRPr="00402162" w:rsidRDefault="00581DC5" w:rsidP="001E3ED9">
      <w:pPr>
        <w:pStyle w:val="ARCATSubPara"/>
        <w:tabs>
          <w:tab w:val="clear" w:pos="900"/>
        </w:tabs>
        <w:ind w:left="1440" w:hanging="180"/>
        <w:contextualSpacing/>
        <w:rPr>
          <w:rFonts w:ascii="Calibri" w:hAnsi="Calibri"/>
          <w:sz w:val="16"/>
          <w:szCs w:val="16"/>
        </w:rPr>
      </w:pPr>
      <w:r w:rsidRPr="00402162">
        <w:rPr>
          <w:rFonts w:ascii="Calibri" w:hAnsi="Calibri"/>
          <w:sz w:val="16"/>
          <w:szCs w:val="16"/>
        </w:rPr>
        <w:t>4.</w:t>
      </w:r>
      <w:r w:rsidRPr="00402162">
        <w:rPr>
          <w:rFonts w:ascii="Calibri" w:hAnsi="Calibri"/>
          <w:sz w:val="16"/>
          <w:szCs w:val="16"/>
        </w:rPr>
        <w:tab/>
      </w:r>
      <w:r w:rsidR="001006A1" w:rsidRPr="00402162">
        <w:rPr>
          <w:rFonts w:ascii="Calibri" w:hAnsi="Calibri"/>
          <w:sz w:val="16"/>
          <w:szCs w:val="16"/>
        </w:rPr>
        <w:t>Commercial floor scrubbers or buffing machines</w:t>
      </w:r>
      <w:r w:rsidRPr="00402162">
        <w:rPr>
          <w:rFonts w:ascii="Calibri" w:hAnsi="Calibri"/>
          <w:sz w:val="16"/>
          <w:szCs w:val="16"/>
        </w:rPr>
        <w:t xml:space="preserve">. </w:t>
      </w:r>
    </w:p>
    <w:p w14:paraId="2A3B8254" w14:textId="55AD0E87" w:rsidR="00F63DB2" w:rsidRPr="00402162" w:rsidRDefault="00581DC5" w:rsidP="00F63DB2">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170" w:hanging="360"/>
        <w:contextualSpacing/>
        <w:rPr>
          <w:rFonts w:ascii="Calibri" w:hAnsi="Calibri"/>
          <w:sz w:val="16"/>
          <w:szCs w:val="16"/>
        </w:rPr>
      </w:pPr>
      <w:r w:rsidRPr="00402162">
        <w:rPr>
          <w:rFonts w:ascii="Calibri" w:hAnsi="Calibri"/>
          <w:sz w:val="16"/>
          <w:szCs w:val="16"/>
        </w:rPr>
        <w:t>E</w:t>
      </w:r>
      <w:r w:rsidR="00AA7F68" w:rsidRPr="00402162">
        <w:rPr>
          <w:rFonts w:ascii="Calibri" w:hAnsi="Calibri"/>
          <w:sz w:val="16"/>
          <w:szCs w:val="16"/>
        </w:rPr>
        <w:t>.</w:t>
      </w:r>
      <w:r w:rsidR="00AA7F68" w:rsidRPr="00402162">
        <w:rPr>
          <w:rFonts w:ascii="Calibri" w:hAnsi="Calibri"/>
          <w:sz w:val="16"/>
          <w:szCs w:val="16"/>
        </w:rPr>
        <w:tab/>
      </w:r>
      <w:bookmarkStart w:id="26" w:name="_Hlk17990853"/>
      <w:r w:rsidR="002679AB" w:rsidRPr="00402162">
        <w:rPr>
          <w:rFonts w:ascii="Calibri" w:hAnsi="Calibri"/>
          <w:sz w:val="16"/>
          <w:szCs w:val="16"/>
        </w:rPr>
        <w:t>Sealing:</w:t>
      </w:r>
      <w:r w:rsidR="00B36B6A" w:rsidRPr="00402162">
        <w:rPr>
          <w:rFonts w:ascii="Calibri" w:hAnsi="Calibri"/>
          <w:sz w:val="16"/>
          <w:szCs w:val="16"/>
        </w:rPr>
        <w:t xml:space="preserve"> </w:t>
      </w:r>
      <w:r w:rsidR="00AA7F68" w:rsidRPr="00402162">
        <w:rPr>
          <w:rFonts w:ascii="Calibri" w:hAnsi="Calibri"/>
          <w:sz w:val="16"/>
          <w:szCs w:val="16"/>
        </w:rPr>
        <w:t>A</w:t>
      </w:r>
      <w:r w:rsidR="00227145" w:rsidRPr="00402162">
        <w:rPr>
          <w:rFonts w:ascii="Calibri" w:hAnsi="Calibri"/>
          <w:sz w:val="16"/>
          <w:szCs w:val="16"/>
        </w:rPr>
        <w:t>pplying sealer</w:t>
      </w:r>
      <w:r w:rsidR="00F53019" w:rsidRPr="00402162">
        <w:rPr>
          <w:rFonts w:ascii="Calibri" w:hAnsi="Calibri"/>
          <w:sz w:val="16"/>
          <w:szCs w:val="16"/>
        </w:rPr>
        <w:t xml:space="preserve"> or wax</w:t>
      </w:r>
      <w:r w:rsidR="00227145" w:rsidRPr="00402162">
        <w:rPr>
          <w:rFonts w:ascii="Calibri" w:hAnsi="Calibri"/>
          <w:sz w:val="16"/>
          <w:szCs w:val="16"/>
        </w:rPr>
        <w:t xml:space="preserve"> to </w:t>
      </w:r>
      <w:r w:rsidR="00845ED8" w:rsidRPr="00402162">
        <w:rPr>
          <w:rFonts w:ascii="Calibri" w:hAnsi="Calibri"/>
          <w:sz w:val="16"/>
          <w:szCs w:val="16"/>
        </w:rPr>
        <w:t>2</w:t>
      </w:r>
      <w:r w:rsidR="00FD03F6" w:rsidRPr="00402162">
        <w:rPr>
          <w:rFonts w:ascii="Calibri" w:hAnsi="Calibri"/>
          <w:sz w:val="16"/>
          <w:szCs w:val="16"/>
        </w:rPr>
        <w:t xml:space="preserve">CM </w:t>
      </w:r>
      <w:r w:rsidR="00845ED8" w:rsidRPr="00402162">
        <w:rPr>
          <w:rFonts w:ascii="Calibri" w:hAnsi="Calibri"/>
          <w:sz w:val="16"/>
          <w:szCs w:val="16"/>
        </w:rPr>
        <w:t>P</w:t>
      </w:r>
      <w:r w:rsidR="00FD03F6" w:rsidRPr="00402162">
        <w:rPr>
          <w:rFonts w:ascii="Calibri" w:hAnsi="Calibri"/>
          <w:sz w:val="16"/>
          <w:szCs w:val="16"/>
        </w:rPr>
        <w:t>aver</w:t>
      </w:r>
      <w:r w:rsidR="004815D3" w:rsidRPr="00402162">
        <w:rPr>
          <w:rFonts w:ascii="Calibri" w:hAnsi="Calibri"/>
          <w:sz w:val="16"/>
          <w:szCs w:val="16"/>
        </w:rPr>
        <w:t>s</w:t>
      </w:r>
      <w:r w:rsidR="00FA6109" w:rsidRPr="00402162">
        <w:rPr>
          <w:rFonts w:ascii="Calibri" w:hAnsi="Calibri"/>
          <w:sz w:val="16"/>
          <w:szCs w:val="16"/>
        </w:rPr>
        <w:t xml:space="preserve"> is </w:t>
      </w:r>
      <w:r w:rsidR="00FD03F6" w:rsidRPr="00402162">
        <w:rPr>
          <w:rFonts w:ascii="Calibri" w:hAnsi="Calibri"/>
          <w:sz w:val="16"/>
          <w:szCs w:val="16"/>
        </w:rPr>
        <w:t>not</w:t>
      </w:r>
      <w:r w:rsidR="00227145" w:rsidRPr="00402162">
        <w:rPr>
          <w:rFonts w:ascii="Calibri" w:hAnsi="Calibri"/>
          <w:sz w:val="16"/>
          <w:szCs w:val="16"/>
        </w:rPr>
        <w:t xml:space="preserve"> recommended.</w:t>
      </w:r>
      <w:bookmarkEnd w:id="26"/>
    </w:p>
    <w:p w14:paraId="4803A782" w14:textId="5880BBDC" w:rsidR="000403C3" w:rsidRPr="00402162" w:rsidRDefault="00581DC5" w:rsidP="004B0DC4">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170" w:hanging="360"/>
        <w:contextualSpacing/>
        <w:rPr>
          <w:rFonts w:ascii="Calibri" w:hAnsi="Calibri"/>
          <w:sz w:val="16"/>
          <w:szCs w:val="16"/>
        </w:rPr>
      </w:pPr>
      <w:r w:rsidRPr="00402162">
        <w:rPr>
          <w:rFonts w:ascii="Calibri" w:hAnsi="Calibri"/>
          <w:sz w:val="16"/>
          <w:szCs w:val="16"/>
        </w:rPr>
        <w:t>F</w:t>
      </w:r>
      <w:r w:rsidR="00DE0F51" w:rsidRPr="00402162">
        <w:rPr>
          <w:rFonts w:ascii="Calibri" w:hAnsi="Calibri"/>
          <w:sz w:val="16"/>
          <w:szCs w:val="16"/>
        </w:rPr>
        <w:t>.</w:t>
      </w:r>
      <w:r w:rsidR="00DE0F51" w:rsidRPr="00402162">
        <w:rPr>
          <w:rFonts w:ascii="Calibri" w:hAnsi="Calibri"/>
          <w:sz w:val="16"/>
          <w:szCs w:val="16"/>
        </w:rPr>
        <w:tab/>
      </w:r>
      <w:bookmarkStart w:id="27" w:name="_Hlk17990863"/>
      <w:r w:rsidR="00846603" w:rsidRPr="00402162">
        <w:rPr>
          <w:rFonts w:ascii="Calibri" w:hAnsi="Calibri"/>
          <w:sz w:val="16"/>
          <w:szCs w:val="16"/>
        </w:rPr>
        <w:t xml:space="preserve">Water </w:t>
      </w:r>
      <w:r w:rsidR="005B3DF5" w:rsidRPr="00402162">
        <w:rPr>
          <w:rFonts w:ascii="Calibri" w:hAnsi="Calibri"/>
          <w:sz w:val="16"/>
          <w:szCs w:val="16"/>
        </w:rPr>
        <w:t>and</w:t>
      </w:r>
      <w:r w:rsidR="00846603" w:rsidRPr="00402162">
        <w:rPr>
          <w:rFonts w:ascii="Calibri" w:hAnsi="Calibri"/>
          <w:sz w:val="16"/>
          <w:szCs w:val="16"/>
        </w:rPr>
        <w:t xml:space="preserve"> Snow</w:t>
      </w:r>
      <w:r w:rsidR="00FD03F6" w:rsidRPr="00402162">
        <w:rPr>
          <w:rFonts w:ascii="Calibri" w:hAnsi="Calibri"/>
          <w:sz w:val="16"/>
          <w:szCs w:val="16"/>
        </w:rPr>
        <w:t xml:space="preserve"> Removal</w:t>
      </w:r>
      <w:r w:rsidR="00846603" w:rsidRPr="00402162">
        <w:rPr>
          <w:rFonts w:ascii="Calibri" w:hAnsi="Calibri"/>
          <w:sz w:val="16"/>
          <w:szCs w:val="16"/>
        </w:rPr>
        <w:t xml:space="preserve">: </w:t>
      </w:r>
      <w:r w:rsidR="005A1D80" w:rsidRPr="00402162">
        <w:rPr>
          <w:rFonts w:ascii="Calibri" w:hAnsi="Calibri"/>
          <w:sz w:val="16"/>
          <w:szCs w:val="16"/>
        </w:rPr>
        <w:t xml:space="preserve">Always rinse </w:t>
      </w:r>
      <w:r w:rsidR="0053794A" w:rsidRPr="00402162">
        <w:rPr>
          <w:rFonts w:ascii="Calibri" w:hAnsi="Calibri"/>
          <w:sz w:val="16"/>
          <w:szCs w:val="16"/>
        </w:rPr>
        <w:t>paver</w:t>
      </w:r>
      <w:r w:rsidR="005A1D80" w:rsidRPr="00402162">
        <w:rPr>
          <w:rFonts w:ascii="Calibri" w:hAnsi="Calibri"/>
          <w:sz w:val="16"/>
          <w:szCs w:val="16"/>
        </w:rPr>
        <w:t xml:space="preserve">s thoroughly after any application of ice-melt to avoid the </w:t>
      </w:r>
      <w:r w:rsidR="00DE0F51" w:rsidRPr="00402162">
        <w:rPr>
          <w:rFonts w:ascii="Calibri" w:hAnsi="Calibri"/>
          <w:sz w:val="16"/>
          <w:szCs w:val="16"/>
        </w:rPr>
        <w:t>buildup</w:t>
      </w:r>
      <w:r w:rsidR="005A1D80" w:rsidRPr="00402162">
        <w:rPr>
          <w:rFonts w:ascii="Calibri" w:hAnsi="Calibri"/>
          <w:sz w:val="16"/>
          <w:szCs w:val="16"/>
        </w:rPr>
        <w:t xml:space="preserve"> of salt crystals</w:t>
      </w:r>
      <w:r w:rsidR="00227145" w:rsidRPr="00402162">
        <w:rPr>
          <w:rFonts w:ascii="Calibri" w:hAnsi="Calibri"/>
          <w:sz w:val="16"/>
          <w:szCs w:val="16"/>
        </w:rPr>
        <w:t>.  After rinsing</w:t>
      </w:r>
      <w:r w:rsidR="0054660D" w:rsidRPr="00402162">
        <w:rPr>
          <w:rFonts w:ascii="Calibri" w:hAnsi="Calibri"/>
          <w:sz w:val="16"/>
          <w:szCs w:val="16"/>
        </w:rPr>
        <w:t>,</w:t>
      </w:r>
      <w:r w:rsidR="005A1D80" w:rsidRPr="00402162">
        <w:rPr>
          <w:rFonts w:ascii="Calibri" w:hAnsi="Calibri"/>
          <w:sz w:val="16"/>
          <w:szCs w:val="16"/>
        </w:rPr>
        <w:t xml:space="preserve"> squeegee</w:t>
      </w:r>
      <w:r w:rsidR="00227145" w:rsidRPr="00402162">
        <w:rPr>
          <w:rFonts w:ascii="Calibri" w:hAnsi="Calibri"/>
          <w:sz w:val="16"/>
          <w:szCs w:val="16"/>
        </w:rPr>
        <w:t xml:space="preserve"> </w:t>
      </w:r>
      <w:r w:rsidR="0053794A" w:rsidRPr="00402162">
        <w:rPr>
          <w:rFonts w:ascii="Calibri" w:hAnsi="Calibri"/>
          <w:sz w:val="16"/>
          <w:szCs w:val="16"/>
        </w:rPr>
        <w:t>paver</w:t>
      </w:r>
      <w:r w:rsidR="00227145" w:rsidRPr="00402162">
        <w:rPr>
          <w:rFonts w:ascii="Calibri" w:hAnsi="Calibri"/>
          <w:sz w:val="16"/>
          <w:szCs w:val="16"/>
        </w:rPr>
        <w:t>s</w:t>
      </w:r>
      <w:r w:rsidR="005A1D80" w:rsidRPr="00402162">
        <w:rPr>
          <w:rFonts w:ascii="Calibri" w:hAnsi="Calibri"/>
          <w:sz w:val="16"/>
          <w:szCs w:val="16"/>
        </w:rPr>
        <w:t xml:space="preserve"> dry</w:t>
      </w:r>
      <w:bookmarkEnd w:id="27"/>
      <w:r w:rsidR="005A1D80" w:rsidRPr="00402162">
        <w:rPr>
          <w:rFonts w:ascii="Calibri" w:hAnsi="Calibri"/>
          <w:sz w:val="16"/>
          <w:szCs w:val="16"/>
        </w:rPr>
        <w:t>.</w:t>
      </w:r>
    </w:p>
    <w:p w14:paraId="4F3DFBA5" w14:textId="4F46DD62" w:rsidR="00F63DB2" w:rsidRPr="0054337C" w:rsidRDefault="00581DC5" w:rsidP="004B0DC4">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170" w:hanging="360"/>
        <w:contextualSpacing/>
        <w:rPr>
          <w:rFonts w:ascii="Calibri" w:hAnsi="Calibri"/>
          <w:sz w:val="16"/>
          <w:szCs w:val="16"/>
        </w:rPr>
      </w:pPr>
      <w:r w:rsidRPr="00402162">
        <w:rPr>
          <w:rFonts w:ascii="Calibri" w:hAnsi="Calibri"/>
          <w:sz w:val="16"/>
          <w:szCs w:val="16"/>
        </w:rPr>
        <w:t>F</w:t>
      </w:r>
      <w:r w:rsidR="00F63DB2" w:rsidRPr="00402162">
        <w:rPr>
          <w:rFonts w:ascii="Calibri" w:hAnsi="Calibri"/>
          <w:sz w:val="16"/>
          <w:szCs w:val="16"/>
        </w:rPr>
        <w:t>.</w:t>
      </w:r>
      <w:r w:rsidR="00F63DB2" w:rsidRPr="00402162">
        <w:rPr>
          <w:rFonts w:ascii="Calibri" w:hAnsi="Calibri"/>
          <w:sz w:val="16"/>
          <w:szCs w:val="16"/>
        </w:rPr>
        <w:tab/>
        <w:t xml:space="preserve">Visual Observation: Check for rocking </w:t>
      </w:r>
      <w:r w:rsidR="00402162" w:rsidRPr="00402162">
        <w:rPr>
          <w:rFonts w:ascii="Calibri" w:hAnsi="Calibri"/>
          <w:sz w:val="16"/>
          <w:szCs w:val="16"/>
        </w:rPr>
        <w:t>pavers and</w:t>
      </w:r>
      <w:r w:rsidR="00F63DB2" w:rsidRPr="00402162">
        <w:rPr>
          <w:rFonts w:ascii="Calibri" w:hAnsi="Calibri"/>
          <w:sz w:val="16"/>
          <w:szCs w:val="16"/>
        </w:rPr>
        <w:t xml:space="preserve"> adjust or shim immediately if needed. Failure to do so could cause a tripping hazard. Periodically check spacer tabs and immediately replace broken tabs to limit deck movement. Make sure the edge restraint stays intact and structurally sound.</w:t>
      </w:r>
    </w:p>
    <w:p w14:paraId="17EBC57B" w14:textId="77777777" w:rsidR="000D525E" w:rsidRDefault="000D525E" w:rsidP="0054337C">
      <w:pPr>
        <w:contextualSpacing/>
        <w:rPr>
          <w:rFonts w:ascii="Calibri" w:hAnsi="Calibri"/>
          <w:b/>
          <w:sz w:val="16"/>
          <w:szCs w:val="16"/>
        </w:rPr>
      </w:pPr>
    </w:p>
    <w:p w14:paraId="4B03BFAC" w14:textId="77777777" w:rsidR="00AA7F68" w:rsidRPr="00EE1EB9" w:rsidRDefault="00AA7F68" w:rsidP="0054337C">
      <w:pPr>
        <w:contextualSpacing/>
        <w:rPr>
          <w:rFonts w:ascii="Calibri" w:hAnsi="Calibri"/>
          <w:b/>
          <w:sz w:val="16"/>
          <w:szCs w:val="16"/>
        </w:rPr>
      </w:pPr>
      <w:r w:rsidRPr="00EE1EB9">
        <w:rPr>
          <w:rFonts w:ascii="Calibri" w:hAnsi="Calibri"/>
          <w:b/>
          <w:sz w:val="16"/>
          <w:szCs w:val="16"/>
        </w:rPr>
        <w:t>PROPOSITION 65</w:t>
      </w:r>
    </w:p>
    <w:p w14:paraId="69DD07F7" w14:textId="4700AE9E" w:rsidR="00846603" w:rsidRDefault="004125A3" w:rsidP="0054337C">
      <w:pPr>
        <w:pStyle w:val="ARCATEndOfSection"/>
        <w:ind w:left="360"/>
        <w:contextualSpacing/>
        <w:rPr>
          <w:rFonts w:ascii="Calibri" w:hAnsi="Calibri"/>
          <w:color w:val="auto"/>
          <w:sz w:val="16"/>
        </w:rPr>
      </w:pPr>
      <w:r w:rsidRPr="003D68C4">
        <w:rPr>
          <w:rFonts w:ascii="Calibri" w:hAnsi="Calibri"/>
          <w:b/>
          <w:sz w:val="16"/>
        </w:rPr>
        <w:drawing>
          <wp:inline distT="0" distB="0" distL="0" distR="0" wp14:anchorId="6FA9219C" wp14:editId="656D804B">
            <wp:extent cx="107950" cy="88900"/>
            <wp:effectExtent l="0" t="0" r="0" b="0"/>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950" cy="88900"/>
                    </a:xfrm>
                    <a:prstGeom prst="rect">
                      <a:avLst/>
                    </a:prstGeom>
                    <a:noFill/>
                    <a:ln>
                      <a:noFill/>
                    </a:ln>
                  </pic:spPr>
                </pic:pic>
              </a:graphicData>
            </a:graphic>
          </wp:inline>
        </w:drawing>
      </w:r>
      <w:r w:rsidR="00AA7F68" w:rsidRPr="00AA7F68">
        <w:rPr>
          <w:rFonts w:ascii="Calibri" w:hAnsi="Calibri"/>
          <w:b/>
          <w:color w:val="auto"/>
          <w:sz w:val="16"/>
        </w:rPr>
        <w:t>WARNING:</w:t>
      </w:r>
      <w:r w:rsidR="00AA7F68" w:rsidRPr="00AA7F68">
        <w:rPr>
          <w:rFonts w:ascii="Calibri" w:hAnsi="Calibri"/>
          <w:color w:val="auto"/>
          <w:sz w:val="16"/>
        </w:rPr>
        <w:t xml:space="preserve"> </w:t>
      </w:r>
      <w:r w:rsidR="00AA7F68" w:rsidRPr="004E5B50">
        <w:rPr>
          <w:rFonts w:ascii="Calibri" w:hAnsi="Calibri"/>
          <w:color w:val="auto"/>
          <w:sz w:val="16"/>
        </w:rPr>
        <w:t>This product can expose you to chemicals including c</w:t>
      </w:r>
      <w:r w:rsidR="00F852B2" w:rsidRPr="004E5B50">
        <w:rPr>
          <w:rFonts w:ascii="Calibri" w:hAnsi="Calibri"/>
          <w:color w:val="auto"/>
          <w:sz w:val="16"/>
        </w:rPr>
        <w:t xml:space="preserve">rystalline silica, </w:t>
      </w:r>
      <w:r w:rsidR="00AA7F68" w:rsidRPr="004E5B50">
        <w:rPr>
          <w:rFonts w:ascii="Calibri" w:hAnsi="Calibri"/>
          <w:color w:val="auto"/>
          <w:sz w:val="16"/>
        </w:rPr>
        <w:t xml:space="preserve">which are known to the State of California to cause cancer. For more information go to </w:t>
      </w:r>
      <w:hyperlink r:id="rId16" w:history="1">
        <w:r w:rsidR="00A01FFB" w:rsidRPr="004E5B50">
          <w:rPr>
            <w:rStyle w:val="Hyperlink"/>
            <w:rFonts w:ascii="Calibri" w:hAnsi="Calibri"/>
            <w:sz w:val="16"/>
          </w:rPr>
          <w:t>www.P65Warnings.ca.gov</w:t>
        </w:r>
      </w:hyperlink>
      <w:r w:rsidR="00AA7F68" w:rsidRPr="004E5B50">
        <w:rPr>
          <w:rFonts w:ascii="Calibri" w:hAnsi="Calibri"/>
          <w:color w:val="auto"/>
          <w:sz w:val="16"/>
        </w:rPr>
        <w:t>.</w:t>
      </w:r>
    </w:p>
    <w:p w14:paraId="5F8790CE" w14:textId="77777777" w:rsidR="00A01FFB" w:rsidRPr="00045A49" w:rsidRDefault="00A01FFB" w:rsidP="00A01FFB">
      <w:pPr>
        <w:rPr>
          <w:rFonts w:ascii="Calibri" w:hAnsi="Calibri"/>
          <w:sz w:val="16"/>
          <w:szCs w:val="16"/>
        </w:rPr>
      </w:pPr>
    </w:p>
    <w:p w14:paraId="6ECB1543" w14:textId="77777777" w:rsidR="000D525E" w:rsidRDefault="00846603" w:rsidP="005710A4">
      <w:pPr>
        <w:pStyle w:val="ARCATSubPara"/>
        <w:contextualSpacing/>
        <w:jc w:val="center"/>
        <w:rPr>
          <w:rFonts w:ascii="Calibri" w:hAnsi="Calibri"/>
          <w:b/>
          <w:sz w:val="16"/>
          <w:szCs w:val="16"/>
        </w:rPr>
      </w:pPr>
      <w:r w:rsidRPr="00855E48">
        <w:rPr>
          <w:rFonts w:ascii="Calibri" w:hAnsi="Calibri"/>
          <w:b/>
          <w:sz w:val="16"/>
          <w:szCs w:val="16"/>
        </w:rPr>
        <w:t>END OF SECTION</w:t>
      </w:r>
    </w:p>
    <w:p w14:paraId="7FFB90CA" w14:textId="75F8D254" w:rsidR="00C725C0" w:rsidRDefault="00C725C0">
      <w:pPr>
        <w:rPr>
          <w:rFonts w:ascii="Calibri" w:hAnsi="Calibri" w:cs="Tahoma"/>
          <w:bCs/>
          <w:sz w:val="16"/>
          <w:szCs w:val="16"/>
        </w:rPr>
      </w:pPr>
      <w:r>
        <w:rPr>
          <w:rFonts w:ascii="Calibri" w:hAnsi="Calibri"/>
          <w:bCs/>
          <w:sz w:val="16"/>
          <w:szCs w:val="16"/>
        </w:rPr>
        <w:br w:type="page"/>
      </w:r>
    </w:p>
    <w:p w14:paraId="65A9D447" w14:textId="77777777" w:rsidR="00A01FFB" w:rsidRPr="00A01FFB" w:rsidRDefault="00A01FFB" w:rsidP="005710A4">
      <w:pPr>
        <w:pStyle w:val="ARCATSubPara"/>
        <w:contextualSpacing/>
        <w:jc w:val="center"/>
        <w:rPr>
          <w:rFonts w:ascii="Calibri" w:hAnsi="Calibri"/>
          <w:bCs/>
          <w:sz w:val="16"/>
          <w:szCs w:val="16"/>
        </w:rPr>
      </w:pPr>
    </w:p>
    <w:tbl>
      <w:tblPr>
        <w:tblpPr w:leftFromText="180" w:rightFromText="180" w:vertAnchor="text" w:horzAnchor="margin" w:tblpXSpec="center" w:tblpY="88"/>
        <w:tblW w:w="99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6" w:type="dxa"/>
          <w:right w:w="86" w:type="dxa"/>
        </w:tblCellMar>
        <w:tblLook w:val="0000" w:firstRow="0" w:lastRow="0" w:firstColumn="0" w:lastColumn="0" w:noHBand="0" w:noVBand="0"/>
      </w:tblPr>
      <w:tblGrid>
        <w:gridCol w:w="3330"/>
        <w:gridCol w:w="3330"/>
        <w:gridCol w:w="3330"/>
      </w:tblGrid>
      <w:tr w:rsidR="009D2319" w:rsidRPr="00961C95" w14:paraId="1706F3EC" w14:textId="77777777" w:rsidTr="00D86AB4">
        <w:trPr>
          <w:trHeight w:val="819"/>
        </w:trPr>
        <w:tc>
          <w:tcPr>
            <w:tcW w:w="9990" w:type="dxa"/>
            <w:gridSpan w:val="3"/>
            <w:noWrap/>
            <w:tcMar>
              <w:top w:w="144" w:type="dxa"/>
              <w:left w:w="173" w:type="dxa"/>
              <w:bottom w:w="43" w:type="dxa"/>
              <w:right w:w="115" w:type="dxa"/>
            </w:tcMar>
            <w:vAlign w:val="center"/>
          </w:tcPr>
          <w:p w14:paraId="70EE937C" w14:textId="77777777" w:rsidR="009D2319" w:rsidRDefault="009D2319" w:rsidP="009D2319">
            <w:pPr>
              <w:contextualSpacing/>
              <w:jc w:val="center"/>
              <w:rPr>
                <w:rFonts w:ascii="Calibri" w:hAnsi="Calibri" w:cs="Tahoma"/>
                <w:bCs/>
                <w:sz w:val="16"/>
                <w:szCs w:val="16"/>
              </w:rPr>
            </w:pPr>
            <w:r>
              <w:rPr>
                <w:rFonts w:ascii="Calibri" w:hAnsi="Calibri" w:cs="Tahoma"/>
                <w:b/>
                <w:sz w:val="16"/>
                <w:szCs w:val="16"/>
              </w:rPr>
              <w:t xml:space="preserve">NOTE: </w:t>
            </w:r>
            <w:r w:rsidRPr="006D2296">
              <w:rPr>
                <w:rFonts w:ascii="Calibri" w:hAnsi="Calibri" w:cs="Tahoma"/>
                <w:bCs/>
                <w:sz w:val="16"/>
                <w:szCs w:val="16"/>
              </w:rPr>
              <w:t>Actual colors and shading of Bison 2CM Pavers may vary from images.</w:t>
            </w:r>
            <w:r>
              <w:rPr>
                <w:rFonts w:ascii="Calibri" w:hAnsi="Calibri" w:cs="Tahoma"/>
                <w:bCs/>
                <w:sz w:val="16"/>
                <w:szCs w:val="16"/>
              </w:rPr>
              <w:t xml:space="preserve"> </w:t>
            </w:r>
            <w:r w:rsidRPr="009D2319">
              <w:rPr>
                <w:rFonts w:ascii="Calibri" w:hAnsi="Calibri" w:cs="Tahoma"/>
                <w:bCs/>
                <w:sz w:val="16"/>
                <w:szCs w:val="16"/>
              </w:rPr>
              <w:t>Additional sizes and colors may be available upon request.</w:t>
            </w:r>
            <w:r>
              <w:rPr>
                <w:rFonts w:ascii="Calibri" w:hAnsi="Calibri" w:cs="Tahoma"/>
                <w:bCs/>
                <w:sz w:val="16"/>
                <w:szCs w:val="16"/>
              </w:rPr>
              <w:t xml:space="preserve"> </w:t>
            </w:r>
            <w:r w:rsidRPr="006D2296">
              <w:rPr>
                <w:rFonts w:ascii="Calibri" w:hAnsi="Calibri" w:cs="Tahoma"/>
                <w:bCs/>
                <w:sz w:val="16"/>
                <w:szCs w:val="16"/>
              </w:rPr>
              <w:t>Please contact your Bison</w:t>
            </w:r>
            <w:r>
              <w:rPr>
                <w:rFonts w:ascii="Calibri" w:hAnsi="Calibri" w:cs="Tahoma"/>
                <w:bCs/>
                <w:sz w:val="16"/>
                <w:szCs w:val="16"/>
              </w:rPr>
              <w:t xml:space="preserve"> </w:t>
            </w:r>
            <w:r w:rsidRPr="006D2296">
              <w:rPr>
                <w:rFonts w:ascii="Calibri" w:hAnsi="Calibri" w:cs="Tahoma"/>
                <w:bCs/>
                <w:sz w:val="16"/>
                <w:szCs w:val="16"/>
              </w:rPr>
              <w:t>Territory Manager for samples, quotes, and additional information</w:t>
            </w:r>
            <w:r>
              <w:rPr>
                <w:rFonts w:ascii="Calibri" w:hAnsi="Calibri" w:cs="Tahoma"/>
                <w:bCs/>
                <w:sz w:val="16"/>
                <w:szCs w:val="16"/>
              </w:rPr>
              <w:t>.</w:t>
            </w:r>
          </w:p>
          <w:p w14:paraId="0B9CF0DD" w14:textId="77777777" w:rsidR="009D2319" w:rsidRDefault="009D2319" w:rsidP="009D2319">
            <w:pPr>
              <w:contextualSpacing/>
              <w:jc w:val="center"/>
              <w:rPr>
                <w:rFonts w:ascii="Calibri" w:hAnsi="Calibri" w:cs="Tahoma"/>
                <w:bCs/>
                <w:sz w:val="16"/>
                <w:szCs w:val="16"/>
              </w:rPr>
            </w:pPr>
          </w:p>
          <w:p w14:paraId="1ED108A8" w14:textId="77777777" w:rsidR="009D2319" w:rsidRDefault="009D2319" w:rsidP="009D2319">
            <w:pPr>
              <w:contextualSpacing/>
              <w:jc w:val="center"/>
              <w:rPr>
                <w:rFonts w:ascii="Calibri" w:hAnsi="Calibri" w:cs="Tahoma"/>
                <w:bCs/>
                <w:sz w:val="16"/>
                <w:szCs w:val="16"/>
              </w:rPr>
            </w:pPr>
            <w:r>
              <w:rPr>
                <w:rFonts w:ascii="Calibri" w:hAnsi="Calibri" w:cs="Tahoma"/>
                <w:bCs/>
                <w:sz w:val="16"/>
                <w:szCs w:val="16"/>
              </w:rPr>
              <w:t xml:space="preserve">All products to be installed per current Bison Installation Details and/or Specifications at the time of installation, </w:t>
            </w:r>
          </w:p>
          <w:p w14:paraId="5445DB9D" w14:textId="77777777" w:rsidR="009D2319" w:rsidRDefault="009D2319" w:rsidP="009D2319">
            <w:pPr>
              <w:contextualSpacing/>
              <w:jc w:val="center"/>
              <w:rPr>
                <w:rFonts w:ascii="Calibri" w:hAnsi="Calibri" w:cs="Tahoma"/>
                <w:b/>
                <w:sz w:val="16"/>
                <w:szCs w:val="16"/>
              </w:rPr>
            </w:pPr>
            <w:r>
              <w:rPr>
                <w:rFonts w:ascii="Calibri" w:hAnsi="Calibri" w:cs="Tahoma"/>
                <w:bCs/>
                <w:sz w:val="16"/>
                <w:szCs w:val="16"/>
              </w:rPr>
              <w:t>which can be found online at www.bisonip.com.</w:t>
            </w:r>
          </w:p>
        </w:tc>
      </w:tr>
      <w:tr w:rsidR="00E11D95" w:rsidRPr="00961C95" w14:paraId="41188BDE" w14:textId="77777777" w:rsidTr="005710A4">
        <w:trPr>
          <w:trHeight w:val="819"/>
        </w:trPr>
        <w:tc>
          <w:tcPr>
            <w:tcW w:w="3330" w:type="dxa"/>
            <w:noWrap/>
            <w:tcMar>
              <w:top w:w="144" w:type="dxa"/>
              <w:left w:w="173" w:type="dxa"/>
              <w:bottom w:w="43" w:type="dxa"/>
              <w:right w:w="115" w:type="dxa"/>
            </w:tcMar>
            <w:vAlign w:val="center"/>
          </w:tcPr>
          <w:p w14:paraId="00C86F11" w14:textId="77777777" w:rsidR="00E11D95" w:rsidRDefault="00E11D95" w:rsidP="00E11D95">
            <w:pPr>
              <w:contextualSpacing/>
              <w:jc w:val="center"/>
              <w:rPr>
                <w:rFonts w:ascii="Calibri" w:hAnsi="Calibri" w:cs="Tahoma"/>
                <w:b/>
                <w:sz w:val="16"/>
                <w:szCs w:val="16"/>
              </w:rPr>
            </w:pPr>
            <w:r>
              <w:rPr>
                <w:rFonts w:ascii="Calibri" w:hAnsi="Calibri" w:cs="Tahoma"/>
                <w:b/>
                <w:sz w:val="16"/>
                <w:szCs w:val="16"/>
              </w:rPr>
              <w:t>PT-24-BISON AXI BROWN CHESTNUT</w:t>
            </w:r>
          </w:p>
          <w:p w14:paraId="245999D9" w14:textId="6193E2DE" w:rsidR="00E11D95" w:rsidRDefault="004125A3" w:rsidP="00E11D95">
            <w:pPr>
              <w:contextualSpacing/>
              <w:jc w:val="center"/>
              <w:rPr>
                <w:rFonts w:ascii="Calibri" w:hAnsi="Calibri" w:cs="Tahoma"/>
                <w:b/>
                <w:sz w:val="16"/>
                <w:szCs w:val="16"/>
              </w:rPr>
            </w:pPr>
            <w:r>
              <w:rPr>
                <w:rFonts w:ascii="Calibri" w:hAnsi="Calibri" w:cs="Tahoma"/>
                <w:b/>
                <w:bCs/>
                <w:noProof/>
                <w:sz w:val="16"/>
                <w:szCs w:val="16"/>
              </w:rPr>
              <w:drawing>
                <wp:inline distT="0" distB="0" distL="0" distR="0" wp14:anchorId="467B414A" wp14:editId="0A3EB29C">
                  <wp:extent cx="908050" cy="908050"/>
                  <wp:effectExtent l="0" t="0" r="6350" b="635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908050" cy="908050"/>
                          </a:xfrm>
                          <a:prstGeom prst="rect">
                            <a:avLst/>
                          </a:prstGeom>
                          <a:noFill/>
                          <a:ln>
                            <a:noFill/>
                          </a:ln>
                        </pic:spPr>
                      </pic:pic>
                    </a:graphicData>
                  </a:graphic>
                </wp:inline>
              </w:drawing>
            </w:r>
          </w:p>
        </w:tc>
        <w:tc>
          <w:tcPr>
            <w:tcW w:w="3330" w:type="dxa"/>
            <w:vAlign w:val="center"/>
          </w:tcPr>
          <w:p w14:paraId="1C6FD5EE" w14:textId="77777777" w:rsidR="00E11D95" w:rsidRPr="005710A4" w:rsidRDefault="00E11D95" w:rsidP="00E11D95">
            <w:pPr>
              <w:contextualSpacing/>
              <w:jc w:val="center"/>
              <w:rPr>
                <w:rFonts w:ascii="Calibri" w:hAnsi="Calibri" w:cs="Tahoma"/>
                <w:b/>
                <w:sz w:val="16"/>
                <w:szCs w:val="16"/>
              </w:rPr>
            </w:pPr>
            <w:r>
              <w:rPr>
                <w:rFonts w:ascii="Calibri" w:hAnsi="Calibri" w:cs="Tahoma"/>
                <w:b/>
                <w:sz w:val="16"/>
                <w:szCs w:val="16"/>
              </w:rPr>
              <w:t>PT-24-BISON AXI GREY TIMBER</w:t>
            </w:r>
          </w:p>
          <w:p w14:paraId="096EBE01" w14:textId="5DEEC8AB" w:rsidR="00E11D95" w:rsidRDefault="004125A3" w:rsidP="00E11D95">
            <w:pPr>
              <w:contextualSpacing/>
              <w:jc w:val="center"/>
              <w:rPr>
                <w:rFonts w:ascii="Calibri" w:hAnsi="Calibri" w:cs="Tahoma"/>
                <w:b/>
                <w:sz w:val="16"/>
                <w:szCs w:val="16"/>
              </w:rPr>
            </w:pPr>
            <w:r>
              <w:rPr>
                <w:rFonts w:ascii="Calibri" w:hAnsi="Calibri" w:cs="Avenir"/>
                <w:noProof/>
                <w:color w:val="000000"/>
                <w:sz w:val="16"/>
                <w:szCs w:val="16"/>
              </w:rPr>
              <w:drawing>
                <wp:inline distT="0" distB="0" distL="0" distR="0" wp14:anchorId="01848D6D" wp14:editId="74CF4937">
                  <wp:extent cx="908050" cy="908050"/>
                  <wp:effectExtent l="0" t="0" r="6350" b="635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908050" cy="908050"/>
                          </a:xfrm>
                          <a:prstGeom prst="rect">
                            <a:avLst/>
                          </a:prstGeom>
                          <a:noFill/>
                          <a:ln>
                            <a:noFill/>
                          </a:ln>
                        </pic:spPr>
                      </pic:pic>
                    </a:graphicData>
                  </a:graphic>
                </wp:inline>
              </w:drawing>
            </w:r>
          </w:p>
        </w:tc>
        <w:tc>
          <w:tcPr>
            <w:tcW w:w="3330" w:type="dxa"/>
            <w:vAlign w:val="center"/>
          </w:tcPr>
          <w:p w14:paraId="787BE079" w14:textId="77777777" w:rsidR="00E11D95" w:rsidRPr="005710A4" w:rsidRDefault="00E11D95" w:rsidP="00E11D95">
            <w:pPr>
              <w:contextualSpacing/>
              <w:jc w:val="center"/>
              <w:rPr>
                <w:rFonts w:ascii="Calibri" w:hAnsi="Calibri" w:cs="Tahoma"/>
                <w:b/>
                <w:sz w:val="16"/>
                <w:szCs w:val="16"/>
              </w:rPr>
            </w:pPr>
            <w:r>
              <w:rPr>
                <w:rFonts w:ascii="Calibri" w:hAnsi="Calibri" w:cs="Tahoma"/>
                <w:b/>
                <w:sz w:val="16"/>
                <w:szCs w:val="16"/>
              </w:rPr>
              <w:t>PT-24-BISON AXI WHITE PINE</w:t>
            </w:r>
          </w:p>
          <w:p w14:paraId="435F7BAE" w14:textId="7089EF62" w:rsidR="00E11D95" w:rsidRDefault="004125A3" w:rsidP="00E11D95">
            <w:pPr>
              <w:contextualSpacing/>
              <w:jc w:val="center"/>
              <w:rPr>
                <w:rFonts w:ascii="Calibri" w:hAnsi="Calibri" w:cs="Tahoma"/>
                <w:b/>
                <w:sz w:val="16"/>
                <w:szCs w:val="16"/>
              </w:rPr>
            </w:pPr>
            <w:r>
              <w:rPr>
                <w:rFonts w:ascii="Calibri" w:hAnsi="Calibri" w:cs="Tahoma"/>
                <w:noProof/>
                <w:sz w:val="16"/>
                <w:szCs w:val="16"/>
              </w:rPr>
              <w:drawing>
                <wp:inline distT="0" distB="0" distL="0" distR="0" wp14:anchorId="55324465" wp14:editId="4E5742D2">
                  <wp:extent cx="908050" cy="908050"/>
                  <wp:effectExtent l="0" t="0" r="6350" b="6350"/>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908050" cy="908050"/>
                          </a:xfrm>
                          <a:prstGeom prst="rect">
                            <a:avLst/>
                          </a:prstGeom>
                          <a:noFill/>
                          <a:ln>
                            <a:noFill/>
                          </a:ln>
                        </pic:spPr>
                      </pic:pic>
                    </a:graphicData>
                  </a:graphic>
                </wp:inline>
              </w:drawing>
            </w:r>
            <w:r w:rsidR="00E11D95">
              <w:rPr>
                <w:rFonts w:ascii="Calibri" w:hAnsi="Calibri" w:cs="Tahoma"/>
                <w:sz w:val="16"/>
                <w:szCs w:val="16"/>
              </w:rPr>
              <w:t xml:space="preserve">  </w:t>
            </w:r>
          </w:p>
        </w:tc>
      </w:tr>
      <w:tr w:rsidR="000D525E" w:rsidRPr="00961C95" w14:paraId="0F631629" w14:textId="77777777" w:rsidTr="005710A4">
        <w:trPr>
          <w:trHeight w:val="1044"/>
        </w:trPr>
        <w:tc>
          <w:tcPr>
            <w:tcW w:w="3330" w:type="dxa"/>
            <w:noWrap/>
            <w:tcMar>
              <w:top w:w="144" w:type="dxa"/>
              <w:left w:w="173" w:type="dxa"/>
              <w:bottom w:w="43" w:type="dxa"/>
              <w:right w:w="115" w:type="dxa"/>
            </w:tcMar>
            <w:vAlign w:val="center"/>
          </w:tcPr>
          <w:p w14:paraId="65BA8C54" w14:textId="77777777" w:rsidR="000806B1" w:rsidRPr="0054337C" w:rsidRDefault="00301539" w:rsidP="005710A4">
            <w:pPr>
              <w:contextualSpacing/>
              <w:jc w:val="center"/>
              <w:rPr>
                <w:rFonts w:ascii="Calibri" w:hAnsi="Calibri" w:cs="Tahoma"/>
                <w:b/>
                <w:sz w:val="16"/>
                <w:szCs w:val="16"/>
              </w:rPr>
            </w:pPr>
            <w:r>
              <w:rPr>
                <w:rFonts w:ascii="Calibri" w:hAnsi="Calibri" w:cs="Tahoma"/>
                <w:b/>
                <w:sz w:val="16"/>
                <w:szCs w:val="16"/>
              </w:rPr>
              <w:t xml:space="preserve">PT-24-BISON </w:t>
            </w:r>
            <w:r w:rsidR="00E11D95">
              <w:rPr>
                <w:rFonts w:ascii="Calibri" w:hAnsi="Calibri" w:cs="Tahoma"/>
                <w:b/>
                <w:sz w:val="16"/>
                <w:szCs w:val="16"/>
              </w:rPr>
              <w:t>TRUST SILVER</w:t>
            </w:r>
          </w:p>
          <w:p w14:paraId="40A653B3" w14:textId="4AA92339" w:rsidR="000D525E" w:rsidRDefault="004125A3" w:rsidP="000806B1">
            <w:pPr>
              <w:contextualSpacing/>
              <w:jc w:val="center"/>
              <w:rPr>
                <w:rFonts w:ascii="Calibri" w:hAnsi="Calibri" w:cs="Tahoma"/>
                <w:b/>
                <w:sz w:val="16"/>
                <w:szCs w:val="16"/>
              </w:rPr>
            </w:pPr>
            <w:r>
              <w:rPr>
                <w:rFonts w:ascii="Calibri" w:hAnsi="Calibri" w:cs="Tahoma"/>
                <w:b/>
                <w:bCs/>
                <w:noProof/>
                <w:sz w:val="16"/>
                <w:szCs w:val="16"/>
              </w:rPr>
              <w:drawing>
                <wp:inline distT="0" distB="0" distL="0" distR="0" wp14:anchorId="0476C092" wp14:editId="3E34D5E3">
                  <wp:extent cx="908050" cy="908050"/>
                  <wp:effectExtent l="0" t="0" r="6350" b="635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908050" cy="908050"/>
                          </a:xfrm>
                          <a:prstGeom prst="rect">
                            <a:avLst/>
                          </a:prstGeom>
                          <a:noFill/>
                          <a:ln>
                            <a:noFill/>
                          </a:ln>
                        </pic:spPr>
                      </pic:pic>
                    </a:graphicData>
                  </a:graphic>
                </wp:inline>
              </w:drawing>
            </w:r>
          </w:p>
        </w:tc>
        <w:tc>
          <w:tcPr>
            <w:tcW w:w="3330" w:type="dxa"/>
            <w:vAlign w:val="center"/>
          </w:tcPr>
          <w:p w14:paraId="47E5C40E" w14:textId="77777777" w:rsidR="000806B1" w:rsidRPr="005710A4" w:rsidRDefault="00301539" w:rsidP="005710A4">
            <w:pPr>
              <w:contextualSpacing/>
              <w:jc w:val="center"/>
              <w:rPr>
                <w:rFonts w:ascii="Calibri" w:hAnsi="Calibri" w:cs="Tahoma"/>
                <w:b/>
                <w:sz w:val="16"/>
                <w:szCs w:val="16"/>
              </w:rPr>
            </w:pPr>
            <w:r>
              <w:rPr>
                <w:rFonts w:ascii="Calibri" w:hAnsi="Calibri" w:cs="Tahoma"/>
                <w:b/>
                <w:sz w:val="16"/>
                <w:szCs w:val="16"/>
              </w:rPr>
              <w:t xml:space="preserve">PT-24-BISON </w:t>
            </w:r>
            <w:r w:rsidR="00E11D95">
              <w:rPr>
                <w:rFonts w:ascii="Calibri" w:hAnsi="Calibri" w:cs="Tahoma"/>
                <w:b/>
                <w:sz w:val="16"/>
                <w:szCs w:val="16"/>
              </w:rPr>
              <w:t>TRUST GOLD</w:t>
            </w:r>
            <w:r w:rsidR="009D2319">
              <w:rPr>
                <w:rFonts w:ascii="Calibri" w:hAnsi="Calibri" w:cs="Tahoma"/>
                <w:b/>
                <w:sz w:val="16"/>
                <w:szCs w:val="16"/>
              </w:rPr>
              <w:t>*</w:t>
            </w:r>
          </w:p>
          <w:p w14:paraId="549F389B" w14:textId="38F3367F" w:rsidR="000D525E" w:rsidRDefault="004125A3" w:rsidP="000806B1">
            <w:pPr>
              <w:contextualSpacing/>
              <w:jc w:val="center"/>
              <w:rPr>
                <w:rFonts w:ascii="Calibri" w:hAnsi="Calibri" w:cs="Tahoma"/>
                <w:b/>
                <w:sz w:val="16"/>
                <w:szCs w:val="16"/>
              </w:rPr>
            </w:pPr>
            <w:r>
              <w:rPr>
                <w:rFonts w:ascii="Calibri" w:hAnsi="Calibri" w:cs="Avenir"/>
                <w:noProof/>
                <w:color w:val="000000"/>
                <w:sz w:val="16"/>
                <w:szCs w:val="16"/>
              </w:rPr>
              <w:drawing>
                <wp:inline distT="0" distB="0" distL="0" distR="0" wp14:anchorId="5AC652DD" wp14:editId="357BB1BD">
                  <wp:extent cx="908050" cy="908050"/>
                  <wp:effectExtent l="0" t="0" r="6350" b="635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908050" cy="908050"/>
                          </a:xfrm>
                          <a:prstGeom prst="rect">
                            <a:avLst/>
                          </a:prstGeom>
                          <a:noFill/>
                          <a:ln>
                            <a:noFill/>
                          </a:ln>
                        </pic:spPr>
                      </pic:pic>
                    </a:graphicData>
                  </a:graphic>
                </wp:inline>
              </w:drawing>
            </w:r>
          </w:p>
        </w:tc>
        <w:tc>
          <w:tcPr>
            <w:tcW w:w="3330" w:type="dxa"/>
            <w:vAlign w:val="center"/>
          </w:tcPr>
          <w:p w14:paraId="7B4B853F" w14:textId="77777777" w:rsidR="000806B1" w:rsidRPr="005710A4" w:rsidRDefault="00301539" w:rsidP="005710A4">
            <w:pPr>
              <w:contextualSpacing/>
              <w:jc w:val="center"/>
              <w:rPr>
                <w:rFonts w:ascii="Calibri" w:hAnsi="Calibri" w:cs="Tahoma"/>
                <w:b/>
                <w:sz w:val="16"/>
                <w:szCs w:val="16"/>
              </w:rPr>
            </w:pPr>
            <w:r>
              <w:rPr>
                <w:rFonts w:ascii="Calibri" w:hAnsi="Calibri" w:cs="Tahoma"/>
                <w:b/>
                <w:sz w:val="16"/>
                <w:szCs w:val="16"/>
              </w:rPr>
              <w:t xml:space="preserve">PT-24-BISON </w:t>
            </w:r>
            <w:r w:rsidR="00E11D95">
              <w:rPr>
                <w:rFonts w:ascii="Calibri" w:hAnsi="Calibri" w:cs="Tahoma"/>
                <w:b/>
                <w:sz w:val="16"/>
                <w:szCs w:val="16"/>
              </w:rPr>
              <w:t>BLOCK BIANCO</w:t>
            </w:r>
          </w:p>
          <w:p w14:paraId="1B43B428" w14:textId="6FE408D8" w:rsidR="000D525E" w:rsidRDefault="004125A3" w:rsidP="000806B1">
            <w:pPr>
              <w:contextualSpacing/>
              <w:jc w:val="center"/>
              <w:rPr>
                <w:rFonts w:ascii="Calibri" w:hAnsi="Calibri" w:cs="Tahoma"/>
                <w:b/>
                <w:sz w:val="16"/>
                <w:szCs w:val="16"/>
              </w:rPr>
            </w:pPr>
            <w:r>
              <w:rPr>
                <w:rFonts w:ascii="Calibri" w:hAnsi="Calibri" w:cs="Avenir"/>
                <w:noProof/>
                <w:color w:val="000000"/>
                <w:sz w:val="16"/>
                <w:szCs w:val="16"/>
              </w:rPr>
              <w:drawing>
                <wp:inline distT="0" distB="0" distL="0" distR="0" wp14:anchorId="0565E079" wp14:editId="744E1655">
                  <wp:extent cx="908050" cy="908050"/>
                  <wp:effectExtent l="0" t="0" r="6350" b="635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908050" cy="908050"/>
                          </a:xfrm>
                          <a:prstGeom prst="rect">
                            <a:avLst/>
                          </a:prstGeom>
                          <a:noFill/>
                          <a:ln>
                            <a:noFill/>
                          </a:ln>
                        </pic:spPr>
                      </pic:pic>
                    </a:graphicData>
                  </a:graphic>
                </wp:inline>
              </w:drawing>
            </w:r>
          </w:p>
        </w:tc>
      </w:tr>
      <w:tr w:rsidR="000806B1" w:rsidRPr="00961C95" w14:paraId="07C1E9AC" w14:textId="77777777" w:rsidTr="000806B1">
        <w:trPr>
          <w:trHeight w:val="368"/>
        </w:trPr>
        <w:tc>
          <w:tcPr>
            <w:tcW w:w="3330" w:type="dxa"/>
            <w:noWrap/>
            <w:tcMar>
              <w:top w:w="144" w:type="dxa"/>
              <w:left w:w="173" w:type="dxa"/>
              <w:bottom w:w="43" w:type="dxa"/>
              <w:right w:w="115" w:type="dxa"/>
            </w:tcMar>
            <w:vAlign w:val="center"/>
          </w:tcPr>
          <w:p w14:paraId="6755DC23" w14:textId="77777777" w:rsidR="009D2319" w:rsidRDefault="00301539" w:rsidP="009D2319">
            <w:pPr>
              <w:contextualSpacing/>
              <w:jc w:val="center"/>
              <w:rPr>
                <w:rFonts w:ascii="Calibri" w:hAnsi="Calibri" w:cs="Tahoma"/>
                <w:b/>
                <w:sz w:val="16"/>
                <w:szCs w:val="16"/>
              </w:rPr>
            </w:pPr>
            <w:r>
              <w:rPr>
                <w:rFonts w:ascii="Calibri" w:hAnsi="Calibri" w:cs="Tahoma"/>
                <w:b/>
                <w:sz w:val="16"/>
                <w:szCs w:val="16"/>
              </w:rPr>
              <w:t xml:space="preserve">PT-24-BISON </w:t>
            </w:r>
            <w:r w:rsidR="009D2319">
              <w:rPr>
                <w:rFonts w:ascii="Calibri" w:hAnsi="Calibri" w:cs="Tahoma"/>
                <w:b/>
                <w:sz w:val="16"/>
                <w:szCs w:val="16"/>
              </w:rPr>
              <w:t>MARK CHROME</w:t>
            </w:r>
          </w:p>
          <w:p w14:paraId="63EB2239" w14:textId="77777777" w:rsidR="000806B1" w:rsidRPr="0054337C" w:rsidRDefault="009D2319" w:rsidP="005710A4">
            <w:pPr>
              <w:contextualSpacing/>
              <w:jc w:val="center"/>
              <w:rPr>
                <w:rFonts w:ascii="Calibri" w:hAnsi="Calibri" w:cs="Tahoma"/>
                <w:b/>
                <w:sz w:val="16"/>
                <w:szCs w:val="16"/>
              </w:rPr>
            </w:pPr>
            <w:r>
              <w:rPr>
                <w:rFonts w:ascii="Calibri" w:hAnsi="Calibri" w:cs="Tahoma"/>
                <w:b/>
                <w:sz w:val="16"/>
                <w:szCs w:val="16"/>
              </w:rPr>
              <w:t xml:space="preserve">PT-48-BISON </w:t>
            </w:r>
            <w:r w:rsidR="00E11D95">
              <w:rPr>
                <w:rFonts w:ascii="Calibri" w:hAnsi="Calibri" w:cs="Tahoma"/>
                <w:b/>
                <w:sz w:val="16"/>
                <w:szCs w:val="16"/>
              </w:rPr>
              <w:t>MARK CHROME</w:t>
            </w:r>
            <w:r>
              <w:rPr>
                <w:rFonts w:ascii="Calibri" w:hAnsi="Calibri" w:cs="Tahoma"/>
                <w:b/>
                <w:sz w:val="16"/>
                <w:szCs w:val="16"/>
              </w:rPr>
              <w:t>*</w:t>
            </w:r>
          </w:p>
          <w:p w14:paraId="4E8CDA0B" w14:textId="171C3AA7" w:rsidR="000806B1" w:rsidRDefault="004125A3" w:rsidP="000806B1">
            <w:pPr>
              <w:contextualSpacing/>
              <w:jc w:val="center"/>
              <w:rPr>
                <w:rFonts w:ascii="Calibri" w:hAnsi="Calibri" w:cs="Tahoma"/>
                <w:b/>
                <w:sz w:val="16"/>
                <w:szCs w:val="16"/>
              </w:rPr>
            </w:pPr>
            <w:r>
              <w:rPr>
                <w:rFonts w:ascii="Calibri" w:hAnsi="Calibri" w:cs="Tahoma"/>
                <w:noProof/>
                <w:sz w:val="16"/>
                <w:szCs w:val="16"/>
              </w:rPr>
              <w:drawing>
                <wp:inline distT="0" distB="0" distL="0" distR="0" wp14:anchorId="306142EC" wp14:editId="26C2C947">
                  <wp:extent cx="908050" cy="908050"/>
                  <wp:effectExtent l="0" t="0" r="6350" b="635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908050" cy="908050"/>
                          </a:xfrm>
                          <a:prstGeom prst="rect">
                            <a:avLst/>
                          </a:prstGeom>
                          <a:noFill/>
                          <a:ln>
                            <a:noFill/>
                          </a:ln>
                        </pic:spPr>
                      </pic:pic>
                    </a:graphicData>
                  </a:graphic>
                </wp:inline>
              </w:drawing>
            </w:r>
          </w:p>
        </w:tc>
        <w:tc>
          <w:tcPr>
            <w:tcW w:w="3330" w:type="dxa"/>
            <w:vAlign w:val="center"/>
          </w:tcPr>
          <w:p w14:paraId="0C95C312" w14:textId="77777777" w:rsidR="009D2319" w:rsidRPr="005710A4" w:rsidRDefault="00301539" w:rsidP="009D2319">
            <w:pPr>
              <w:contextualSpacing/>
              <w:jc w:val="center"/>
              <w:rPr>
                <w:rFonts w:ascii="Calibri" w:hAnsi="Calibri" w:cs="Tahoma"/>
                <w:b/>
                <w:sz w:val="16"/>
                <w:szCs w:val="16"/>
              </w:rPr>
            </w:pPr>
            <w:r>
              <w:rPr>
                <w:rFonts w:ascii="Calibri" w:hAnsi="Calibri" w:cs="Tahoma"/>
                <w:b/>
                <w:sz w:val="16"/>
                <w:szCs w:val="16"/>
              </w:rPr>
              <w:t>PT-24-BISON</w:t>
            </w:r>
            <w:r w:rsidR="009D2319">
              <w:rPr>
                <w:rFonts w:ascii="Calibri" w:hAnsi="Calibri" w:cs="Tahoma"/>
                <w:b/>
                <w:sz w:val="16"/>
                <w:szCs w:val="16"/>
              </w:rPr>
              <w:t xml:space="preserve"> BRAVE PEARL*</w:t>
            </w:r>
          </w:p>
          <w:p w14:paraId="686952AB" w14:textId="77777777" w:rsidR="000806B1" w:rsidRPr="005710A4" w:rsidRDefault="009D2319" w:rsidP="009D2319">
            <w:pPr>
              <w:contextualSpacing/>
              <w:jc w:val="center"/>
              <w:rPr>
                <w:rFonts w:ascii="Calibri" w:hAnsi="Calibri" w:cs="Tahoma"/>
                <w:b/>
                <w:sz w:val="16"/>
                <w:szCs w:val="16"/>
              </w:rPr>
            </w:pPr>
            <w:r>
              <w:rPr>
                <w:rFonts w:ascii="Calibri" w:hAnsi="Calibri" w:cs="Tahoma"/>
                <w:b/>
                <w:sz w:val="16"/>
                <w:szCs w:val="16"/>
              </w:rPr>
              <w:t xml:space="preserve">PT-48-BISON </w:t>
            </w:r>
            <w:r w:rsidR="00E11D95">
              <w:rPr>
                <w:rFonts w:ascii="Calibri" w:hAnsi="Calibri" w:cs="Tahoma"/>
                <w:b/>
                <w:sz w:val="16"/>
                <w:szCs w:val="16"/>
              </w:rPr>
              <w:t>BRAVE PEARL</w:t>
            </w:r>
            <w:r>
              <w:rPr>
                <w:rFonts w:ascii="Calibri" w:hAnsi="Calibri" w:cs="Tahoma"/>
                <w:b/>
                <w:sz w:val="16"/>
                <w:szCs w:val="16"/>
              </w:rPr>
              <w:t>*</w:t>
            </w:r>
          </w:p>
          <w:p w14:paraId="2B954EC0" w14:textId="4940D502" w:rsidR="000806B1" w:rsidRDefault="004125A3" w:rsidP="000806B1">
            <w:pPr>
              <w:contextualSpacing/>
              <w:jc w:val="center"/>
              <w:rPr>
                <w:rFonts w:ascii="Calibri" w:hAnsi="Calibri" w:cs="Tahoma"/>
                <w:b/>
                <w:sz w:val="16"/>
                <w:szCs w:val="16"/>
              </w:rPr>
            </w:pPr>
            <w:r>
              <w:rPr>
                <w:rFonts w:ascii="Calibri" w:hAnsi="Calibri" w:cs="Tahoma"/>
                <w:noProof/>
                <w:sz w:val="16"/>
                <w:szCs w:val="16"/>
              </w:rPr>
              <w:drawing>
                <wp:inline distT="0" distB="0" distL="0" distR="0" wp14:anchorId="1E511DB8" wp14:editId="2076F638">
                  <wp:extent cx="908050" cy="908050"/>
                  <wp:effectExtent l="0" t="0" r="6350" b="635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908050" cy="908050"/>
                          </a:xfrm>
                          <a:prstGeom prst="rect">
                            <a:avLst/>
                          </a:prstGeom>
                          <a:noFill/>
                          <a:ln>
                            <a:noFill/>
                          </a:ln>
                        </pic:spPr>
                      </pic:pic>
                    </a:graphicData>
                  </a:graphic>
                </wp:inline>
              </w:drawing>
            </w:r>
          </w:p>
        </w:tc>
        <w:tc>
          <w:tcPr>
            <w:tcW w:w="3330" w:type="dxa"/>
            <w:vAlign w:val="center"/>
          </w:tcPr>
          <w:p w14:paraId="19FAF36B" w14:textId="77777777" w:rsidR="009D2319" w:rsidRDefault="00811DF9" w:rsidP="00811DF9">
            <w:pPr>
              <w:contextualSpacing/>
              <w:jc w:val="center"/>
              <w:rPr>
                <w:rFonts w:ascii="Calibri" w:hAnsi="Calibri" w:cs="Tahoma"/>
                <w:b/>
                <w:sz w:val="16"/>
                <w:szCs w:val="16"/>
              </w:rPr>
            </w:pPr>
            <w:r>
              <w:rPr>
                <w:rFonts w:ascii="Calibri" w:hAnsi="Calibri" w:cs="Tahoma"/>
                <w:b/>
                <w:sz w:val="16"/>
                <w:szCs w:val="16"/>
              </w:rPr>
              <w:t>PT-24-BISON</w:t>
            </w:r>
            <w:r w:rsidR="009D2319">
              <w:rPr>
                <w:rFonts w:ascii="Calibri" w:hAnsi="Calibri" w:cs="Tahoma"/>
                <w:b/>
                <w:sz w:val="16"/>
                <w:szCs w:val="16"/>
              </w:rPr>
              <w:t xml:space="preserve"> BLUESTONE</w:t>
            </w:r>
          </w:p>
          <w:p w14:paraId="4B591747" w14:textId="77777777" w:rsidR="00811DF9" w:rsidRPr="005710A4" w:rsidRDefault="009D2319" w:rsidP="009D2319">
            <w:pPr>
              <w:contextualSpacing/>
              <w:jc w:val="center"/>
              <w:rPr>
                <w:rFonts w:ascii="Calibri" w:hAnsi="Calibri" w:cs="Tahoma"/>
                <w:b/>
                <w:sz w:val="16"/>
                <w:szCs w:val="16"/>
              </w:rPr>
            </w:pPr>
            <w:r>
              <w:rPr>
                <w:rFonts w:ascii="Calibri" w:hAnsi="Calibri" w:cs="Tahoma"/>
                <w:b/>
                <w:sz w:val="16"/>
                <w:szCs w:val="16"/>
              </w:rPr>
              <w:t xml:space="preserve">PT-48-BISON </w:t>
            </w:r>
            <w:r w:rsidR="00811DF9">
              <w:rPr>
                <w:rFonts w:ascii="Calibri" w:hAnsi="Calibri" w:cs="Tahoma"/>
                <w:b/>
                <w:sz w:val="16"/>
                <w:szCs w:val="16"/>
              </w:rPr>
              <w:t>BLUESTONE</w:t>
            </w:r>
            <w:r>
              <w:rPr>
                <w:rFonts w:ascii="Calibri" w:hAnsi="Calibri" w:cs="Tahoma"/>
                <w:b/>
                <w:sz w:val="16"/>
                <w:szCs w:val="16"/>
              </w:rPr>
              <w:t>*</w:t>
            </w:r>
          </w:p>
          <w:p w14:paraId="33DEDC9B" w14:textId="4EDBC7B5" w:rsidR="000806B1" w:rsidRPr="005710A4" w:rsidRDefault="004125A3" w:rsidP="00811DF9">
            <w:pPr>
              <w:contextualSpacing/>
              <w:jc w:val="center"/>
              <w:rPr>
                <w:rFonts w:ascii="Calibri" w:hAnsi="Calibri" w:cs="Tahoma"/>
                <w:bCs/>
                <w:sz w:val="16"/>
                <w:szCs w:val="16"/>
              </w:rPr>
            </w:pPr>
            <w:r>
              <w:rPr>
                <w:rFonts w:ascii="Calibri" w:hAnsi="Calibri" w:cs="Tahoma"/>
                <w:noProof/>
                <w:sz w:val="16"/>
                <w:szCs w:val="16"/>
              </w:rPr>
              <w:drawing>
                <wp:inline distT="0" distB="0" distL="0" distR="0" wp14:anchorId="28EDE859" wp14:editId="0ED08E40">
                  <wp:extent cx="901700" cy="901700"/>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901700" cy="901700"/>
                          </a:xfrm>
                          <a:prstGeom prst="rect">
                            <a:avLst/>
                          </a:prstGeom>
                          <a:noFill/>
                          <a:ln>
                            <a:noFill/>
                          </a:ln>
                        </pic:spPr>
                      </pic:pic>
                    </a:graphicData>
                  </a:graphic>
                </wp:inline>
              </w:drawing>
            </w:r>
          </w:p>
        </w:tc>
      </w:tr>
      <w:tr w:rsidR="006D2296" w:rsidRPr="00961C95" w14:paraId="0D8745AC" w14:textId="77777777" w:rsidTr="000806B1">
        <w:trPr>
          <w:trHeight w:val="368"/>
        </w:trPr>
        <w:tc>
          <w:tcPr>
            <w:tcW w:w="3330" w:type="dxa"/>
            <w:noWrap/>
            <w:tcMar>
              <w:top w:w="144" w:type="dxa"/>
              <w:left w:w="173" w:type="dxa"/>
              <w:bottom w:w="43" w:type="dxa"/>
              <w:right w:w="115" w:type="dxa"/>
            </w:tcMar>
            <w:vAlign w:val="center"/>
          </w:tcPr>
          <w:p w14:paraId="352E2A46" w14:textId="77777777" w:rsidR="006D2296" w:rsidRPr="0054337C" w:rsidRDefault="006D2296" w:rsidP="006D2296">
            <w:pPr>
              <w:contextualSpacing/>
              <w:jc w:val="center"/>
              <w:rPr>
                <w:rFonts w:ascii="Calibri" w:hAnsi="Calibri" w:cs="Tahoma"/>
                <w:b/>
                <w:sz w:val="16"/>
                <w:szCs w:val="16"/>
              </w:rPr>
            </w:pPr>
            <w:r>
              <w:rPr>
                <w:rFonts w:ascii="Calibri" w:hAnsi="Calibri" w:cs="Tahoma"/>
                <w:b/>
                <w:sz w:val="16"/>
                <w:szCs w:val="16"/>
              </w:rPr>
              <w:t>PT-24-BISON BOOST BAL ASH</w:t>
            </w:r>
          </w:p>
          <w:p w14:paraId="4718A183" w14:textId="7ADF7818" w:rsidR="006D2296" w:rsidRDefault="004125A3" w:rsidP="006D2296">
            <w:pPr>
              <w:contextualSpacing/>
              <w:jc w:val="center"/>
              <w:rPr>
                <w:rFonts w:ascii="Calibri" w:hAnsi="Calibri" w:cs="Tahoma"/>
                <w:b/>
                <w:sz w:val="16"/>
                <w:szCs w:val="16"/>
              </w:rPr>
            </w:pPr>
            <w:r>
              <w:rPr>
                <w:rFonts w:ascii="Calibri" w:hAnsi="Calibri" w:cs="Tahoma"/>
                <w:b/>
                <w:bCs/>
                <w:noProof/>
                <w:sz w:val="16"/>
                <w:szCs w:val="16"/>
              </w:rPr>
              <w:drawing>
                <wp:inline distT="0" distB="0" distL="0" distR="0" wp14:anchorId="49F76344" wp14:editId="71EDE0CC">
                  <wp:extent cx="901700" cy="901700"/>
                  <wp:effectExtent l="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901700" cy="901700"/>
                          </a:xfrm>
                          <a:prstGeom prst="rect">
                            <a:avLst/>
                          </a:prstGeom>
                          <a:noFill/>
                          <a:ln>
                            <a:noFill/>
                          </a:ln>
                        </pic:spPr>
                      </pic:pic>
                    </a:graphicData>
                  </a:graphic>
                </wp:inline>
              </w:drawing>
            </w:r>
          </w:p>
        </w:tc>
        <w:tc>
          <w:tcPr>
            <w:tcW w:w="3330" w:type="dxa"/>
            <w:vAlign w:val="center"/>
          </w:tcPr>
          <w:p w14:paraId="16F8EF84" w14:textId="77777777" w:rsidR="006D2296" w:rsidRPr="005710A4" w:rsidRDefault="006D2296" w:rsidP="006D2296">
            <w:pPr>
              <w:contextualSpacing/>
              <w:jc w:val="center"/>
              <w:rPr>
                <w:rFonts w:ascii="Calibri" w:hAnsi="Calibri" w:cs="Tahoma"/>
                <w:b/>
                <w:sz w:val="16"/>
                <w:szCs w:val="16"/>
              </w:rPr>
            </w:pPr>
            <w:r>
              <w:rPr>
                <w:rFonts w:ascii="Calibri" w:hAnsi="Calibri" w:cs="Tahoma"/>
                <w:b/>
                <w:sz w:val="16"/>
                <w:szCs w:val="16"/>
              </w:rPr>
              <w:t>PT-24-BISON BOOST BAL GREY</w:t>
            </w:r>
          </w:p>
          <w:p w14:paraId="67095505" w14:textId="521EA827" w:rsidR="006D2296" w:rsidRDefault="004125A3" w:rsidP="006D2296">
            <w:pPr>
              <w:contextualSpacing/>
              <w:jc w:val="center"/>
              <w:rPr>
                <w:rFonts w:ascii="Calibri" w:hAnsi="Calibri" w:cs="Tahoma"/>
                <w:b/>
                <w:sz w:val="16"/>
                <w:szCs w:val="16"/>
              </w:rPr>
            </w:pPr>
            <w:r>
              <w:rPr>
                <w:rFonts w:ascii="Calibri" w:hAnsi="Calibri" w:cs="Avenir"/>
                <w:noProof/>
                <w:color w:val="000000"/>
                <w:sz w:val="16"/>
                <w:szCs w:val="16"/>
              </w:rPr>
              <w:drawing>
                <wp:inline distT="0" distB="0" distL="0" distR="0" wp14:anchorId="32A805BD" wp14:editId="4DD5F11D">
                  <wp:extent cx="901700" cy="901700"/>
                  <wp:effectExtent l="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901700" cy="901700"/>
                          </a:xfrm>
                          <a:prstGeom prst="rect">
                            <a:avLst/>
                          </a:prstGeom>
                          <a:noFill/>
                          <a:ln>
                            <a:noFill/>
                          </a:ln>
                        </pic:spPr>
                      </pic:pic>
                    </a:graphicData>
                  </a:graphic>
                </wp:inline>
              </w:drawing>
            </w:r>
          </w:p>
        </w:tc>
        <w:tc>
          <w:tcPr>
            <w:tcW w:w="3330" w:type="dxa"/>
            <w:vAlign w:val="center"/>
          </w:tcPr>
          <w:p w14:paraId="6C0F9840" w14:textId="77777777" w:rsidR="006D2296" w:rsidRPr="005710A4" w:rsidRDefault="006D2296" w:rsidP="006D2296">
            <w:pPr>
              <w:contextualSpacing/>
              <w:jc w:val="center"/>
              <w:rPr>
                <w:rFonts w:ascii="Calibri" w:hAnsi="Calibri" w:cs="Tahoma"/>
                <w:b/>
                <w:sz w:val="16"/>
                <w:szCs w:val="16"/>
              </w:rPr>
            </w:pPr>
            <w:r>
              <w:rPr>
                <w:rFonts w:ascii="Calibri" w:hAnsi="Calibri" w:cs="Tahoma"/>
                <w:b/>
                <w:sz w:val="16"/>
                <w:szCs w:val="16"/>
              </w:rPr>
              <w:t>PT-24-BISON SEASTONE GRAY</w:t>
            </w:r>
          </w:p>
          <w:p w14:paraId="2D50BD9F" w14:textId="46247FB6" w:rsidR="006D2296" w:rsidRDefault="004125A3" w:rsidP="006D2296">
            <w:pPr>
              <w:contextualSpacing/>
              <w:jc w:val="center"/>
              <w:rPr>
                <w:rFonts w:ascii="Calibri" w:hAnsi="Calibri" w:cs="Tahoma"/>
                <w:b/>
                <w:sz w:val="16"/>
                <w:szCs w:val="16"/>
              </w:rPr>
            </w:pPr>
            <w:r>
              <w:rPr>
                <w:rFonts w:ascii="Calibri" w:hAnsi="Calibri" w:cs="Tahoma"/>
                <w:b/>
                <w:bCs/>
                <w:noProof/>
                <w:sz w:val="16"/>
                <w:szCs w:val="16"/>
              </w:rPr>
              <w:drawing>
                <wp:inline distT="0" distB="0" distL="0" distR="0" wp14:anchorId="72F0FBEC" wp14:editId="5C011F4E">
                  <wp:extent cx="908050" cy="908050"/>
                  <wp:effectExtent l="0" t="0" r="6350" b="635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908050" cy="908050"/>
                          </a:xfrm>
                          <a:prstGeom prst="rect">
                            <a:avLst/>
                          </a:prstGeom>
                          <a:noFill/>
                          <a:ln>
                            <a:noFill/>
                          </a:ln>
                        </pic:spPr>
                      </pic:pic>
                    </a:graphicData>
                  </a:graphic>
                </wp:inline>
              </w:drawing>
            </w:r>
          </w:p>
        </w:tc>
      </w:tr>
      <w:tr w:rsidR="006D2296" w:rsidRPr="00961C95" w14:paraId="6CED256A" w14:textId="77777777" w:rsidTr="000806B1">
        <w:trPr>
          <w:trHeight w:val="368"/>
        </w:trPr>
        <w:tc>
          <w:tcPr>
            <w:tcW w:w="3330" w:type="dxa"/>
            <w:noWrap/>
            <w:tcMar>
              <w:top w:w="144" w:type="dxa"/>
              <w:left w:w="173" w:type="dxa"/>
              <w:bottom w:w="43" w:type="dxa"/>
              <w:right w:w="115" w:type="dxa"/>
            </w:tcMar>
            <w:vAlign w:val="center"/>
          </w:tcPr>
          <w:p w14:paraId="198880D9" w14:textId="77777777" w:rsidR="006D2296" w:rsidRPr="0054337C" w:rsidRDefault="006D2296" w:rsidP="006D2296">
            <w:pPr>
              <w:contextualSpacing/>
              <w:jc w:val="center"/>
              <w:rPr>
                <w:rFonts w:ascii="Calibri" w:hAnsi="Calibri" w:cs="Tahoma"/>
                <w:b/>
                <w:sz w:val="16"/>
                <w:szCs w:val="16"/>
              </w:rPr>
            </w:pPr>
            <w:r>
              <w:rPr>
                <w:rFonts w:ascii="Calibri" w:hAnsi="Calibri" w:cs="Tahoma"/>
                <w:b/>
                <w:sz w:val="16"/>
                <w:szCs w:val="16"/>
              </w:rPr>
              <w:t>PT-24-BISON BOOST BAL PEARL</w:t>
            </w:r>
          </w:p>
          <w:p w14:paraId="24C3C280" w14:textId="53FF35BE" w:rsidR="006D2296" w:rsidRDefault="004125A3" w:rsidP="006D2296">
            <w:pPr>
              <w:contextualSpacing/>
              <w:jc w:val="center"/>
              <w:rPr>
                <w:rFonts w:ascii="Calibri" w:hAnsi="Calibri" w:cs="Tahoma"/>
                <w:b/>
                <w:sz w:val="16"/>
                <w:szCs w:val="16"/>
              </w:rPr>
            </w:pPr>
            <w:r>
              <w:rPr>
                <w:rFonts w:ascii="Calibri" w:hAnsi="Calibri" w:cs="Tahoma"/>
                <w:b/>
                <w:bCs/>
                <w:noProof/>
                <w:sz w:val="16"/>
                <w:szCs w:val="16"/>
              </w:rPr>
              <w:drawing>
                <wp:inline distT="0" distB="0" distL="0" distR="0" wp14:anchorId="21FD8BE4" wp14:editId="321ADDCF">
                  <wp:extent cx="901700" cy="901700"/>
                  <wp:effectExtent l="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901700" cy="901700"/>
                          </a:xfrm>
                          <a:prstGeom prst="rect">
                            <a:avLst/>
                          </a:prstGeom>
                          <a:noFill/>
                          <a:ln>
                            <a:noFill/>
                          </a:ln>
                        </pic:spPr>
                      </pic:pic>
                    </a:graphicData>
                  </a:graphic>
                </wp:inline>
              </w:drawing>
            </w:r>
          </w:p>
        </w:tc>
        <w:tc>
          <w:tcPr>
            <w:tcW w:w="3330" w:type="dxa"/>
            <w:vAlign w:val="center"/>
          </w:tcPr>
          <w:p w14:paraId="05096EC9" w14:textId="77777777" w:rsidR="006D2296" w:rsidRPr="005710A4" w:rsidRDefault="006D2296" w:rsidP="006D2296">
            <w:pPr>
              <w:contextualSpacing/>
              <w:jc w:val="center"/>
              <w:rPr>
                <w:rFonts w:ascii="Calibri" w:hAnsi="Calibri" w:cs="Tahoma"/>
                <w:b/>
                <w:sz w:val="16"/>
                <w:szCs w:val="16"/>
              </w:rPr>
            </w:pPr>
            <w:r>
              <w:rPr>
                <w:rFonts w:ascii="Calibri" w:hAnsi="Calibri" w:cs="Tahoma"/>
                <w:b/>
                <w:sz w:val="16"/>
                <w:szCs w:val="16"/>
              </w:rPr>
              <w:t>PT-24-BISON BOOST BAL WHITE</w:t>
            </w:r>
          </w:p>
          <w:p w14:paraId="55EBD708" w14:textId="202792B9" w:rsidR="006D2296" w:rsidRDefault="004125A3" w:rsidP="006D2296">
            <w:pPr>
              <w:contextualSpacing/>
              <w:jc w:val="center"/>
              <w:rPr>
                <w:rFonts w:ascii="Calibri" w:hAnsi="Calibri" w:cs="Tahoma"/>
                <w:b/>
                <w:sz w:val="16"/>
                <w:szCs w:val="16"/>
              </w:rPr>
            </w:pPr>
            <w:r>
              <w:rPr>
                <w:rFonts w:ascii="Calibri" w:hAnsi="Calibri" w:cs="Avenir"/>
                <w:noProof/>
                <w:color w:val="000000"/>
                <w:sz w:val="16"/>
                <w:szCs w:val="16"/>
              </w:rPr>
              <w:drawing>
                <wp:inline distT="0" distB="0" distL="0" distR="0" wp14:anchorId="16EC66BF" wp14:editId="4BBC2C4F">
                  <wp:extent cx="901700" cy="901700"/>
                  <wp:effectExtent l="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901700" cy="901700"/>
                          </a:xfrm>
                          <a:prstGeom prst="rect">
                            <a:avLst/>
                          </a:prstGeom>
                          <a:noFill/>
                          <a:ln>
                            <a:noFill/>
                          </a:ln>
                        </pic:spPr>
                      </pic:pic>
                    </a:graphicData>
                  </a:graphic>
                </wp:inline>
              </w:drawing>
            </w:r>
          </w:p>
        </w:tc>
        <w:tc>
          <w:tcPr>
            <w:tcW w:w="3330" w:type="dxa"/>
            <w:vAlign w:val="center"/>
          </w:tcPr>
          <w:p w14:paraId="53A528B8" w14:textId="77777777" w:rsidR="009D2319" w:rsidRDefault="009D2319" w:rsidP="006D2296">
            <w:pPr>
              <w:contextualSpacing/>
              <w:jc w:val="center"/>
              <w:rPr>
                <w:rFonts w:ascii="Calibri" w:hAnsi="Calibri" w:cs="Tahoma"/>
                <w:b/>
                <w:sz w:val="16"/>
                <w:szCs w:val="16"/>
              </w:rPr>
            </w:pPr>
            <w:r w:rsidRPr="009D2319">
              <w:rPr>
                <w:rFonts w:ascii="Calibri" w:hAnsi="Calibri" w:cs="Tahoma"/>
                <w:b/>
                <w:sz w:val="16"/>
                <w:szCs w:val="16"/>
              </w:rPr>
              <w:t>*SPECIAL ORDER:</w:t>
            </w:r>
          </w:p>
          <w:p w14:paraId="0217FA62" w14:textId="77777777" w:rsidR="006D2296" w:rsidRDefault="009D2319" w:rsidP="006D2296">
            <w:pPr>
              <w:contextualSpacing/>
              <w:jc w:val="center"/>
              <w:rPr>
                <w:rFonts w:ascii="Calibri" w:hAnsi="Calibri" w:cs="Tahoma"/>
                <w:b/>
                <w:sz w:val="16"/>
                <w:szCs w:val="16"/>
              </w:rPr>
            </w:pPr>
            <w:r w:rsidRPr="009D2319">
              <w:rPr>
                <w:rFonts w:ascii="Calibri" w:hAnsi="Calibri" w:cs="Tahoma"/>
                <w:bCs/>
                <w:sz w:val="16"/>
                <w:szCs w:val="16"/>
              </w:rPr>
              <w:t>Special Order 2CM Pavers are subject to availability &amp; must be pre-paid at time of order.</w:t>
            </w:r>
          </w:p>
        </w:tc>
      </w:tr>
      <w:tr w:rsidR="006D2296" w:rsidRPr="00961C95" w14:paraId="055B8096" w14:textId="77777777" w:rsidTr="000806B1">
        <w:trPr>
          <w:trHeight w:val="368"/>
        </w:trPr>
        <w:tc>
          <w:tcPr>
            <w:tcW w:w="3330" w:type="dxa"/>
            <w:noWrap/>
            <w:tcMar>
              <w:top w:w="144" w:type="dxa"/>
              <w:left w:w="173" w:type="dxa"/>
              <w:bottom w:w="43" w:type="dxa"/>
              <w:right w:w="115" w:type="dxa"/>
            </w:tcMar>
            <w:vAlign w:val="center"/>
          </w:tcPr>
          <w:p w14:paraId="60C14CF8" w14:textId="77777777" w:rsidR="006D2296" w:rsidRDefault="006D2296" w:rsidP="006D2296">
            <w:pPr>
              <w:contextualSpacing/>
              <w:jc w:val="center"/>
              <w:rPr>
                <w:rFonts w:ascii="Calibri" w:hAnsi="Calibri" w:cs="Tahoma"/>
                <w:b/>
                <w:sz w:val="16"/>
                <w:szCs w:val="16"/>
              </w:rPr>
            </w:pPr>
            <w:r>
              <w:rPr>
                <w:rFonts w:ascii="Calibri" w:hAnsi="Calibri" w:cs="Tahoma"/>
                <w:b/>
                <w:sz w:val="16"/>
                <w:szCs w:val="16"/>
              </w:rPr>
              <w:t>PT-</w:t>
            </w:r>
            <w:r w:rsidR="00344593">
              <w:rPr>
                <w:rFonts w:ascii="Calibri" w:hAnsi="Calibri" w:cs="Tahoma"/>
                <w:b/>
                <w:sz w:val="16"/>
                <w:szCs w:val="16"/>
              </w:rPr>
              <w:t>BACKER</w:t>
            </w:r>
            <w:r>
              <w:rPr>
                <w:rFonts w:ascii="Calibri" w:hAnsi="Calibri" w:cs="Tahoma"/>
                <w:b/>
                <w:sz w:val="16"/>
                <w:szCs w:val="16"/>
              </w:rPr>
              <w:t>-2424</w:t>
            </w:r>
          </w:p>
          <w:p w14:paraId="72B2A16E" w14:textId="77777777" w:rsidR="006D2296" w:rsidRPr="0054337C" w:rsidRDefault="006D2296" w:rsidP="006D2296">
            <w:pPr>
              <w:contextualSpacing/>
              <w:jc w:val="center"/>
              <w:rPr>
                <w:rFonts w:ascii="Calibri" w:hAnsi="Calibri" w:cs="Tahoma"/>
                <w:b/>
                <w:sz w:val="16"/>
                <w:szCs w:val="16"/>
              </w:rPr>
            </w:pPr>
            <w:r>
              <w:rPr>
                <w:rFonts w:ascii="Calibri" w:hAnsi="Calibri" w:cs="Tahoma"/>
                <w:b/>
                <w:sz w:val="16"/>
                <w:szCs w:val="16"/>
              </w:rPr>
              <w:t>PAVER BACKER</w:t>
            </w:r>
          </w:p>
          <w:p w14:paraId="49E7E2E9" w14:textId="0E936E9B" w:rsidR="006D2296" w:rsidRDefault="004125A3" w:rsidP="006D2296">
            <w:pPr>
              <w:contextualSpacing/>
              <w:jc w:val="center"/>
              <w:rPr>
                <w:rFonts w:ascii="Calibri" w:hAnsi="Calibri" w:cs="Tahoma"/>
                <w:b/>
                <w:sz w:val="16"/>
                <w:szCs w:val="16"/>
              </w:rPr>
            </w:pPr>
            <w:r>
              <w:rPr>
                <w:rFonts w:ascii="Calibri" w:hAnsi="Calibri" w:cs="Tahoma"/>
                <w:b/>
                <w:bCs/>
                <w:noProof/>
                <w:sz w:val="16"/>
                <w:szCs w:val="16"/>
              </w:rPr>
              <w:drawing>
                <wp:inline distT="0" distB="0" distL="0" distR="0" wp14:anchorId="062E7AB7" wp14:editId="5542F27E">
                  <wp:extent cx="908050" cy="908050"/>
                  <wp:effectExtent l="0" t="0" r="6350" b="635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908050" cy="908050"/>
                          </a:xfrm>
                          <a:prstGeom prst="rect">
                            <a:avLst/>
                          </a:prstGeom>
                          <a:noFill/>
                          <a:ln>
                            <a:noFill/>
                          </a:ln>
                        </pic:spPr>
                      </pic:pic>
                    </a:graphicData>
                  </a:graphic>
                </wp:inline>
              </w:drawing>
            </w:r>
          </w:p>
        </w:tc>
        <w:tc>
          <w:tcPr>
            <w:tcW w:w="3330" w:type="dxa"/>
            <w:vAlign w:val="center"/>
          </w:tcPr>
          <w:p w14:paraId="5FF8D87D" w14:textId="77777777" w:rsidR="006D2296" w:rsidRDefault="006D2296" w:rsidP="006D2296">
            <w:pPr>
              <w:contextualSpacing/>
              <w:jc w:val="center"/>
              <w:rPr>
                <w:rFonts w:ascii="Calibri" w:hAnsi="Calibri" w:cs="Tahoma"/>
                <w:b/>
                <w:sz w:val="16"/>
                <w:szCs w:val="16"/>
              </w:rPr>
            </w:pPr>
            <w:r>
              <w:rPr>
                <w:rFonts w:ascii="Calibri" w:hAnsi="Calibri" w:cs="Tahoma"/>
                <w:b/>
                <w:sz w:val="16"/>
                <w:szCs w:val="16"/>
              </w:rPr>
              <w:t>PT-TRAY-2424</w:t>
            </w:r>
          </w:p>
          <w:p w14:paraId="68961710" w14:textId="77777777" w:rsidR="006D2296" w:rsidRPr="0054337C" w:rsidRDefault="006D2296" w:rsidP="006D2296">
            <w:pPr>
              <w:contextualSpacing/>
              <w:jc w:val="center"/>
              <w:rPr>
                <w:rFonts w:ascii="Calibri" w:hAnsi="Calibri" w:cs="Tahoma"/>
                <w:b/>
                <w:sz w:val="16"/>
                <w:szCs w:val="16"/>
              </w:rPr>
            </w:pPr>
            <w:r>
              <w:rPr>
                <w:rFonts w:ascii="Calibri" w:hAnsi="Calibri" w:cs="Tahoma"/>
                <w:b/>
                <w:sz w:val="16"/>
                <w:szCs w:val="16"/>
              </w:rPr>
              <w:t>PAVER TRAY</w:t>
            </w:r>
          </w:p>
          <w:p w14:paraId="60FFB0FA" w14:textId="3B84DC5E" w:rsidR="006D2296" w:rsidRPr="007F5482" w:rsidRDefault="004125A3" w:rsidP="006D2296">
            <w:pPr>
              <w:widowControl w:val="0"/>
              <w:contextualSpacing/>
              <w:jc w:val="center"/>
              <w:rPr>
                <w:rFonts w:ascii="Calibri" w:hAnsi="Calibri" w:cs="Avenir LT 45 Book"/>
                <w:sz w:val="16"/>
                <w:szCs w:val="18"/>
              </w:rPr>
            </w:pPr>
            <w:r>
              <w:rPr>
                <w:rFonts w:ascii="Calibri" w:hAnsi="Calibri" w:cs="Tahoma"/>
                <w:b/>
                <w:bCs/>
                <w:noProof/>
                <w:sz w:val="16"/>
                <w:szCs w:val="16"/>
              </w:rPr>
              <w:drawing>
                <wp:inline distT="0" distB="0" distL="0" distR="0" wp14:anchorId="40268357" wp14:editId="191CF8E6">
                  <wp:extent cx="895350" cy="908050"/>
                  <wp:effectExtent l="0" t="0" r="0" b="635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895350" cy="908050"/>
                          </a:xfrm>
                          <a:prstGeom prst="rect">
                            <a:avLst/>
                          </a:prstGeom>
                          <a:noFill/>
                          <a:ln>
                            <a:noFill/>
                          </a:ln>
                        </pic:spPr>
                      </pic:pic>
                    </a:graphicData>
                  </a:graphic>
                </wp:inline>
              </w:drawing>
            </w:r>
          </w:p>
        </w:tc>
        <w:tc>
          <w:tcPr>
            <w:tcW w:w="3330" w:type="dxa"/>
            <w:vAlign w:val="center"/>
          </w:tcPr>
          <w:p w14:paraId="4C3563CD" w14:textId="77777777" w:rsidR="006D2296" w:rsidRDefault="006D2296" w:rsidP="006D2296">
            <w:pPr>
              <w:contextualSpacing/>
              <w:jc w:val="center"/>
              <w:rPr>
                <w:rFonts w:ascii="Calibri" w:hAnsi="Calibri" w:cs="Tahoma"/>
                <w:b/>
                <w:sz w:val="16"/>
                <w:szCs w:val="16"/>
              </w:rPr>
            </w:pPr>
            <w:r>
              <w:rPr>
                <w:rFonts w:ascii="Calibri" w:hAnsi="Calibri" w:cs="Tahoma"/>
                <w:b/>
                <w:sz w:val="16"/>
                <w:szCs w:val="16"/>
              </w:rPr>
              <w:t>FS-12: 12” FASTENING SPLINE</w:t>
            </w:r>
          </w:p>
          <w:p w14:paraId="3742886A" w14:textId="77777777" w:rsidR="00E11D95" w:rsidRDefault="00E11D95" w:rsidP="00E11D95">
            <w:pPr>
              <w:contextualSpacing/>
              <w:jc w:val="center"/>
              <w:rPr>
                <w:rFonts w:ascii="Calibri" w:hAnsi="Calibri" w:cs="Tahoma"/>
                <w:b/>
                <w:sz w:val="16"/>
                <w:szCs w:val="16"/>
              </w:rPr>
            </w:pPr>
            <w:r>
              <w:rPr>
                <w:rFonts w:ascii="Calibri" w:hAnsi="Calibri" w:cs="Tahoma"/>
                <w:b/>
                <w:sz w:val="16"/>
                <w:szCs w:val="16"/>
              </w:rPr>
              <w:t>PAVER TRAY FASTENER</w:t>
            </w:r>
          </w:p>
          <w:p w14:paraId="0E78154A" w14:textId="27425D02" w:rsidR="006D2296" w:rsidRDefault="004125A3" w:rsidP="006D2296">
            <w:pPr>
              <w:contextualSpacing/>
              <w:jc w:val="center"/>
              <w:rPr>
                <w:rFonts w:ascii="Calibri" w:hAnsi="Calibri" w:cs="Avenir"/>
                <w:color w:val="000000"/>
                <w:sz w:val="16"/>
                <w:szCs w:val="16"/>
              </w:rPr>
            </w:pPr>
            <w:r>
              <w:rPr>
                <w:rFonts w:ascii="Calibri" w:hAnsi="Calibri" w:cs="Avenir"/>
                <w:noProof/>
                <w:color w:val="000000"/>
                <w:sz w:val="16"/>
                <w:szCs w:val="16"/>
              </w:rPr>
              <w:drawing>
                <wp:inline distT="0" distB="0" distL="0" distR="0" wp14:anchorId="208977AD" wp14:editId="637A6E94">
                  <wp:extent cx="1651000" cy="43180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t="22823" b="11673"/>
                          <a:stretch>
                            <a:fillRect/>
                          </a:stretch>
                        </pic:blipFill>
                        <pic:spPr bwMode="auto">
                          <a:xfrm>
                            <a:off x="0" y="0"/>
                            <a:ext cx="1651000" cy="431800"/>
                          </a:xfrm>
                          <a:prstGeom prst="rect">
                            <a:avLst/>
                          </a:prstGeom>
                          <a:noFill/>
                          <a:ln>
                            <a:noFill/>
                          </a:ln>
                        </pic:spPr>
                      </pic:pic>
                    </a:graphicData>
                  </a:graphic>
                </wp:inline>
              </w:drawing>
            </w:r>
          </w:p>
          <w:p w14:paraId="2FD57600" w14:textId="77777777" w:rsidR="006D2296" w:rsidRPr="00350D18" w:rsidRDefault="006D2296" w:rsidP="006D2296">
            <w:pPr>
              <w:pStyle w:val="NoParagraphStyle0"/>
              <w:widowControl w:val="0"/>
              <w:spacing w:line="240" w:lineRule="auto"/>
              <w:contextualSpacing/>
              <w:jc w:val="center"/>
              <w:rPr>
                <w:rFonts w:ascii="Calibri" w:hAnsi="Calibri" w:cs="Avenir LT 45 Book"/>
                <w:sz w:val="16"/>
                <w:szCs w:val="18"/>
                <w:lang w:val="en-US"/>
              </w:rPr>
            </w:pPr>
            <w:r w:rsidRPr="00350D18">
              <w:rPr>
                <w:rFonts w:ascii="Calibri" w:hAnsi="Calibri" w:cs="Avenir LT 45 Book"/>
                <w:sz w:val="16"/>
                <w:szCs w:val="18"/>
                <w:lang w:val="en-US"/>
              </w:rPr>
              <w:t>Secures Bison Paver Trays to Bison Pedestals.</w:t>
            </w:r>
          </w:p>
          <w:p w14:paraId="2B1CA7BB" w14:textId="77777777" w:rsidR="006D2296" w:rsidRDefault="006D2296" w:rsidP="006D2296">
            <w:pPr>
              <w:contextualSpacing/>
              <w:jc w:val="center"/>
              <w:rPr>
                <w:rFonts w:ascii="Calibri" w:hAnsi="Calibri" w:cs="Tahoma"/>
                <w:b/>
                <w:sz w:val="16"/>
                <w:szCs w:val="16"/>
              </w:rPr>
            </w:pPr>
            <w:r w:rsidRPr="00350D18">
              <w:rPr>
                <w:rFonts w:ascii="Calibri" w:hAnsi="Calibri" w:cs="Avenir LT 45 Book"/>
                <w:sz w:val="16"/>
                <w:szCs w:val="18"/>
              </w:rPr>
              <w:t>Long screw for use with Bison Adjustable Pedestals; Short screw for use with Bison HD50 and HD75</w:t>
            </w:r>
            <w:r>
              <w:rPr>
                <w:rFonts w:ascii="Calibri" w:hAnsi="Calibri" w:cs="Avenir LT 45 Book"/>
                <w:sz w:val="16"/>
                <w:szCs w:val="18"/>
              </w:rPr>
              <w:t xml:space="preserve"> </w:t>
            </w:r>
            <w:r w:rsidRPr="00350D18">
              <w:rPr>
                <w:rFonts w:ascii="Calibri" w:hAnsi="Calibri" w:cs="Avenir LT 45 Book"/>
                <w:sz w:val="16"/>
                <w:szCs w:val="18"/>
              </w:rPr>
              <w:t>Fixed Height Pedestals.</w:t>
            </w:r>
          </w:p>
        </w:tc>
      </w:tr>
    </w:tbl>
    <w:p w14:paraId="2260B131" w14:textId="77777777" w:rsidR="00846603" w:rsidRPr="00961C95" w:rsidRDefault="00846603" w:rsidP="0054337C">
      <w:pPr>
        <w:contextualSpacing/>
        <w:rPr>
          <w:rFonts w:ascii="Calibri" w:hAnsi="Calibri" w:cs="Tahoma"/>
          <w:sz w:val="16"/>
          <w:szCs w:val="16"/>
        </w:rPr>
      </w:pPr>
    </w:p>
    <w:sectPr w:rsidR="00846603" w:rsidRPr="00961C95" w:rsidSect="00D2032D">
      <w:headerReference w:type="default" r:id="rId34"/>
      <w:footerReference w:type="default" r:id="rId35"/>
      <w:headerReference w:type="first" r:id="rId36"/>
      <w:footerReference w:type="first" r:id="rId37"/>
      <w:type w:val="continuous"/>
      <w:pgSz w:w="12240" w:h="15840"/>
      <w:pgMar w:top="720" w:right="720" w:bottom="720" w:left="720" w:header="72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76BBB" w14:textId="77777777" w:rsidR="009965B2" w:rsidRDefault="009965B2">
      <w:r>
        <w:separator/>
      </w:r>
    </w:p>
  </w:endnote>
  <w:endnote w:type="continuationSeparator" w:id="0">
    <w:p w14:paraId="261E023D" w14:textId="77777777" w:rsidR="009965B2" w:rsidRDefault="00996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65 Medium">
    <w:charset w:val="00"/>
    <w:family w:val="auto"/>
    <w:pitch w:val="variable"/>
    <w:sig w:usb0="80000027" w:usb1="00000000" w:usb2="00000000" w:usb3="00000000" w:csb0="00000001" w:csb1="00000000"/>
  </w:font>
  <w:font w:name="Avenir LT 35 Light">
    <w:altName w:val="Calibri"/>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venir">
    <w:altName w:val="Avenir LT 35 Light"/>
    <w:charset w:val="00"/>
    <w:family w:val="auto"/>
    <w:pitch w:val="variable"/>
    <w:sig w:usb0="00000003" w:usb1="00000000" w:usb2="00000000" w:usb3="00000000" w:csb0="00000001" w:csb1="00000000"/>
  </w:font>
  <w:font w:name="Avenir LT 45 Book">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24AB" w14:textId="77777777" w:rsidR="00CE261C" w:rsidRPr="004D48AD" w:rsidRDefault="0055227A" w:rsidP="00D2032D">
    <w:pPr>
      <w:pStyle w:val="Footer"/>
      <w:tabs>
        <w:tab w:val="clear" w:pos="4320"/>
        <w:tab w:val="clear" w:pos="8640"/>
        <w:tab w:val="center" w:pos="5400"/>
        <w:tab w:val="right" w:pos="10800"/>
      </w:tabs>
      <w:jc w:val="center"/>
      <w:rPr>
        <w:rFonts w:ascii="Calibri" w:hAnsi="Calibri"/>
        <w:sz w:val="16"/>
        <w:szCs w:val="16"/>
      </w:rPr>
    </w:pPr>
    <w:r>
      <w:rPr>
        <w:rFonts w:ascii="Calibri" w:hAnsi="Calibri"/>
        <w:sz w:val="16"/>
        <w:szCs w:val="16"/>
      </w:rPr>
      <w:t>www.bisonip.com</w:t>
    </w:r>
    <w:r w:rsidR="00CE261C" w:rsidRPr="004D48AD">
      <w:rPr>
        <w:rFonts w:ascii="Calibri" w:hAnsi="Calibri"/>
        <w:sz w:val="16"/>
        <w:szCs w:val="16"/>
      </w:rPr>
      <w:tab/>
    </w:r>
    <w:r w:rsidR="00CE261C" w:rsidRPr="004D48AD">
      <w:rPr>
        <w:rFonts w:ascii="Calibri" w:hAnsi="Calibri"/>
        <w:sz w:val="16"/>
        <w:szCs w:val="16"/>
      </w:rPr>
      <w:tab/>
    </w:r>
    <w:r w:rsidRPr="004D48AD">
      <w:rPr>
        <w:rFonts w:ascii="Calibri" w:hAnsi="Calibri"/>
        <w:sz w:val="16"/>
        <w:szCs w:val="16"/>
      </w:rPr>
      <w:t xml:space="preserve">Page </w:t>
    </w:r>
    <w:r w:rsidRPr="004D48AD">
      <w:rPr>
        <w:rFonts w:ascii="Calibri" w:hAnsi="Calibri"/>
        <w:bCs/>
        <w:sz w:val="16"/>
        <w:szCs w:val="16"/>
      </w:rPr>
      <w:fldChar w:fldCharType="begin"/>
    </w:r>
    <w:r w:rsidRPr="004D48AD">
      <w:rPr>
        <w:rFonts w:ascii="Calibri" w:hAnsi="Calibri"/>
        <w:bCs/>
        <w:sz w:val="16"/>
        <w:szCs w:val="16"/>
      </w:rPr>
      <w:instrText xml:space="preserve"> PAGE  \* Arabic  \* MERGEFORMAT </w:instrText>
    </w:r>
    <w:r w:rsidRPr="004D48AD">
      <w:rPr>
        <w:rFonts w:ascii="Calibri" w:hAnsi="Calibri"/>
        <w:bCs/>
        <w:sz w:val="16"/>
        <w:szCs w:val="16"/>
      </w:rPr>
      <w:fldChar w:fldCharType="separate"/>
    </w:r>
    <w:r>
      <w:rPr>
        <w:rFonts w:ascii="Calibri" w:hAnsi="Calibri"/>
        <w:bCs/>
        <w:sz w:val="16"/>
        <w:szCs w:val="16"/>
      </w:rPr>
      <w:t>2</w:t>
    </w:r>
    <w:r w:rsidRPr="004D48AD">
      <w:rPr>
        <w:rFonts w:ascii="Calibri" w:hAnsi="Calibri"/>
        <w:bCs/>
        <w:sz w:val="16"/>
        <w:szCs w:val="16"/>
      </w:rPr>
      <w:fldChar w:fldCharType="end"/>
    </w:r>
    <w:r w:rsidRPr="004D48AD">
      <w:rPr>
        <w:rFonts w:ascii="Calibri" w:hAnsi="Calibri"/>
        <w:sz w:val="16"/>
        <w:szCs w:val="16"/>
      </w:rPr>
      <w:t xml:space="preserve"> of </w:t>
    </w:r>
    <w:r w:rsidRPr="004D48AD">
      <w:rPr>
        <w:rFonts w:ascii="Calibri" w:hAnsi="Calibri"/>
        <w:bCs/>
        <w:sz w:val="16"/>
        <w:szCs w:val="16"/>
      </w:rPr>
      <w:fldChar w:fldCharType="begin"/>
    </w:r>
    <w:r w:rsidRPr="004D48AD">
      <w:rPr>
        <w:rFonts w:ascii="Calibri" w:hAnsi="Calibri"/>
        <w:bCs/>
        <w:sz w:val="16"/>
        <w:szCs w:val="16"/>
      </w:rPr>
      <w:instrText xml:space="preserve"> NUMPAGES  \* Arabic  \* MERGEFORMAT </w:instrText>
    </w:r>
    <w:r w:rsidRPr="004D48AD">
      <w:rPr>
        <w:rFonts w:ascii="Calibri" w:hAnsi="Calibri"/>
        <w:bCs/>
        <w:sz w:val="16"/>
        <w:szCs w:val="16"/>
      </w:rPr>
      <w:fldChar w:fldCharType="separate"/>
    </w:r>
    <w:r>
      <w:rPr>
        <w:rFonts w:ascii="Calibri" w:hAnsi="Calibri"/>
        <w:bCs/>
        <w:sz w:val="16"/>
        <w:szCs w:val="16"/>
      </w:rPr>
      <w:t>6</w:t>
    </w:r>
    <w:r w:rsidRPr="004D48AD">
      <w:rPr>
        <w:rFonts w:ascii="Calibri" w:hAnsi="Calibri"/>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1883" w14:textId="77777777" w:rsidR="00CE261C" w:rsidRDefault="00CE261C" w:rsidP="00D2032D">
    <w:pPr>
      <w:pStyle w:val="Footer"/>
      <w:tabs>
        <w:tab w:val="clear" w:pos="4320"/>
        <w:tab w:val="clear" w:pos="8640"/>
        <w:tab w:val="center" w:pos="5400"/>
        <w:tab w:val="right" w:pos="10800"/>
      </w:tabs>
      <w:jc w:val="center"/>
      <w:rPr>
        <w:rStyle w:val="PageNumber"/>
        <w:rFonts w:ascii="Calibri" w:hAnsi="Calibri" w:cs="Tahoma"/>
        <w:sz w:val="16"/>
        <w:szCs w:val="16"/>
      </w:rPr>
    </w:pPr>
    <w:r w:rsidRPr="005A5E63">
      <w:rPr>
        <w:rFonts w:ascii="Calibri" w:hAnsi="Calibri"/>
        <w:sz w:val="16"/>
        <w:szCs w:val="16"/>
      </w:rPr>
      <w:tab/>
    </w:r>
    <w:r w:rsidRPr="005A5E63">
      <w:rPr>
        <w:rFonts w:ascii="Calibri" w:hAnsi="Calibri"/>
        <w:sz w:val="16"/>
        <w:szCs w:val="16"/>
      </w:rPr>
      <w:tab/>
    </w:r>
    <w:r w:rsidRPr="005A5E63">
      <w:rPr>
        <w:rStyle w:val="PageNumber"/>
        <w:rFonts w:ascii="Calibri" w:hAnsi="Calibri" w:cs="Tahoma"/>
        <w:sz w:val="16"/>
        <w:szCs w:val="16"/>
      </w:rPr>
      <w:t>©2013-20</w:t>
    </w:r>
    <w:r w:rsidR="00674783">
      <w:rPr>
        <w:rStyle w:val="PageNumber"/>
        <w:rFonts w:ascii="Calibri" w:hAnsi="Calibri" w:cs="Tahoma"/>
        <w:sz w:val="16"/>
        <w:szCs w:val="16"/>
      </w:rPr>
      <w:t>2</w:t>
    </w:r>
    <w:r w:rsidR="00C87891">
      <w:rPr>
        <w:rStyle w:val="PageNumber"/>
        <w:rFonts w:ascii="Calibri" w:hAnsi="Calibri" w:cs="Tahoma"/>
        <w:sz w:val="16"/>
        <w:szCs w:val="16"/>
      </w:rPr>
      <w:t>4</w:t>
    </w:r>
    <w:r w:rsidRPr="005A5E63">
      <w:rPr>
        <w:rStyle w:val="PageNumber"/>
        <w:rFonts w:ascii="Calibri" w:hAnsi="Calibri" w:cs="Tahoma"/>
        <w:sz w:val="16"/>
        <w:szCs w:val="16"/>
      </w:rPr>
      <w:t xml:space="preserve"> United Construction Products, Inc. All Rights Reserved.</w:t>
    </w:r>
  </w:p>
  <w:p w14:paraId="3D803826" w14:textId="77777777" w:rsidR="00674783" w:rsidRPr="005A5E63" w:rsidRDefault="00674783" w:rsidP="00674783">
    <w:pPr>
      <w:pStyle w:val="Footer"/>
      <w:tabs>
        <w:tab w:val="clear" w:pos="4320"/>
        <w:tab w:val="clear" w:pos="8640"/>
        <w:tab w:val="center" w:pos="5400"/>
        <w:tab w:val="right" w:pos="10800"/>
      </w:tabs>
      <w:jc w:val="right"/>
      <w:rPr>
        <w:rFonts w:ascii="Calibri" w:hAnsi="Calibri"/>
        <w:sz w:val="16"/>
        <w:szCs w:val="16"/>
      </w:rPr>
    </w:pPr>
    <w:r>
      <w:rPr>
        <w:rStyle w:val="PageNumber"/>
        <w:rFonts w:ascii="Calibri" w:hAnsi="Calibri" w:cs="Tahoma"/>
        <w:sz w:val="16"/>
        <w:szCs w:val="16"/>
      </w:rPr>
      <w:t>Covered by one or more patents or pending patents.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E109C" w14:textId="77777777" w:rsidR="009965B2" w:rsidRDefault="009965B2">
      <w:r>
        <w:separator/>
      </w:r>
    </w:p>
  </w:footnote>
  <w:footnote w:type="continuationSeparator" w:id="0">
    <w:p w14:paraId="39477BCD" w14:textId="77777777" w:rsidR="009965B2" w:rsidRDefault="00996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1DB3" w14:textId="77777777" w:rsidR="00CE261C" w:rsidRPr="00D2032D" w:rsidRDefault="00CE261C" w:rsidP="00D2032D">
    <w:pPr>
      <w:pStyle w:val="Header"/>
      <w:tabs>
        <w:tab w:val="clear" w:pos="4320"/>
        <w:tab w:val="clear" w:pos="8640"/>
        <w:tab w:val="center" w:pos="5400"/>
        <w:tab w:val="right" w:pos="10800"/>
      </w:tabs>
      <w:jc w:val="center"/>
      <w:rPr>
        <w:rFonts w:ascii="Calibri" w:hAnsi="Calibri"/>
        <w:sz w:val="16"/>
        <w:szCs w:val="16"/>
      </w:rPr>
    </w:pPr>
    <w:r w:rsidRPr="00D2032D">
      <w:rPr>
        <w:rFonts w:ascii="Calibri" w:hAnsi="Calibri"/>
        <w:sz w:val="16"/>
        <w:szCs w:val="16"/>
      </w:rPr>
      <w:t>Bison Innovative Products</w:t>
    </w:r>
    <w:r w:rsidRPr="00D2032D">
      <w:rPr>
        <w:rFonts w:ascii="Calibri" w:hAnsi="Calibri"/>
        <w:sz w:val="16"/>
        <w:szCs w:val="16"/>
      </w:rPr>
      <w:tab/>
    </w:r>
    <w:r w:rsidRPr="00D2032D">
      <w:rPr>
        <w:rFonts w:ascii="Calibri" w:hAnsi="Calibri"/>
        <w:sz w:val="16"/>
        <w:szCs w:val="16"/>
      </w:rPr>
      <w:tab/>
    </w:r>
    <w:r w:rsidR="00C87891">
      <w:rPr>
        <w:rFonts w:ascii="Calibri" w:hAnsi="Calibri"/>
        <w:sz w:val="16"/>
        <w:szCs w:val="16"/>
      </w:rPr>
      <w:t>August</w:t>
    </w:r>
    <w:r w:rsidRPr="00D2032D">
      <w:rPr>
        <w:rFonts w:ascii="Calibri" w:hAnsi="Calibri"/>
        <w:sz w:val="16"/>
        <w:szCs w:val="16"/>
      </w:rPr>
      <w:t xml:space="preserve"> 20</w:t>
    </w:r>
    <w:r w:rsidR="0055227A">
      <w:rPr>
        <w:rFonts w:ascii="Calibri" w:hAnsi="Calibri"/>
        <w:sz w:val="16"/>
        <w:szCs w:val="16"/>
      </w:rPr>
      <w:t>2</w:t>
    </w:r>
    <w:r w:rsidR="00C87891">
      <w:rPr>
        <w:rFonts w:ascii="Calibri" w:hAnsi="Calibri"/>
        <w:sz w:val="16"/>
        <w:szCs w:val="16"/>
      </w:rPr>
      <w:t>4</w:t>
    </w:r>
  </w:p>
  <w:p w14:paraId="03481B7F" w14:textId="77777777" w:rsidR="00CE261C" w:rsidRPr="00D2032D" w:rsidRDefault="00CE261C" w:rsidP="00D2032D">
    <w:pPr>
      <w:pStyle w:val="Header"/>
      <w:tabs>
        <w:tab w:val="clear" w:pos="4320"/>
        <w:tab w:val="clear" w:pos="8640"/>
        <w:tab w:val="center" w:pos="5400"/>
        <w:tab w:val="right" w:pos="10800"/>
      </w:tabs>
      <w:jc w:val="center"/>
      <w:rPr>
        <w:rFonts w:ascii="Calibri" w:hAnsi="Calibri"/>
        <w:sz w:val="16"/>
        <w:szCs w:val="16"/>
      </w:rPr>
    </w:pPr>
    <w:r w:rsidRPr="00D2032D">
      <w:rPr>
        <w:rFonts w:ascii="Calibri" w:hAnsi="Calibri"/>
        <w:sz w:val="16"/>
        <w:szCs w:val="16"/>
      </w:rPr>
      <w:tab/>
    </w:r>
    <w:r w:rsidRPr="00D2032D">
      <w:rPr>
        <w:rFonts w:ascii="Calibri" w:hAnsi="Calibri"/>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EBABA" w14:textId="77777777" w:rsidR="00CE261C" w:rsidRPr="00D2032D" w:rsidRDefault="00CE261C" w:rsidP="00D2032D">
    <w:pPr>
      <w:pStyle w:val="Header"/>
      <w:tabs>
        <w:tab w:val="clear" w:pos="4320"/>
        <w:tab w:val="clear" w:pos="8640"/>
      </w:tabs>
      <w:rPr>
        <w:rFonts w:ascii="Calibri" w:hAnsi="Calibri"/>
        <w:sz w:val="16"/>
        <w:szCs w:val="16"/>
      </w:rPr>
    </w:pPr>
    <w:r w:rsidRPr="00126695">
      <w:rPr>
        <w:rFonts w:ascii="Calibri" w:hAnsi="Calibri"/>
        <w:b/>
        <w:bCs/>
        <w:sz w:val="16"/>
        <w:szCs w:val="16"/>
      </w:rPr>
      <w:t>Bison Innovative Products</w:t>
    </w:r>
    <w:r w:rsidRPr="00D2032D">
      <w:rPr>
        <w:rFonts w:ascii="Calibri" w:hAnsi="Calibri"/>
        <w:sz w:val="16"/>
        <w:szCs w:val="16"/>
      </w:rPr>
      <w:tab/>
    </w:r>
    <w:r w:rsidRPr="00D2032D">
      <w:rPr>
        <w:rFonts w:ascii="Calibri" w:hAnsi="Calibri"/>
        <w:sz w:val="16"/>
        <w:szCs w:val="16"/>
      </w:rPr>
      <w:tab/>
    </w:r>
    <w:r w:rsidRPr="00D2032D">
      <w:rPr>
        <w:rFonts w:ascii="Calibri" w:hAnsi="Calibri"/>
        <w:sz w:val="16"/>
        <w:szCs w:val="16"/>
      </w:rPr>
      <w:tab/>
    </w:r>
    <w:r w:rsidRPr="00D2032D">
      <w:rPr>
        <w:rFonts w:ascii="Calibri" w:hAnsi="Calibri"/>
        <w:sz w:val="16"/>
        <w:szCs w:val="16"/>
      </w:rPr>
      <w:tab/>
    </w:r>
    <w:r w:rsidRPr="00D2032D">
      <w:rPr>
        <w:rFonts w:ascii="Calibri" w:hAnsi="Calibri"/>
        <w:sz w:val="16"/>
        <w:szCs w:val="16"/>
      </w:rPr>
      <w:tab/>
    </w:r>
    <w:r w:rsidRPr="00D2032D">
      <w:rPr>
        <w:rFonts w:ascii="Calibri" w:hAnsi="Calibri"/>
        <w:sz w:val="16"/>
        <w:szCs w:val="16"/>
      </w:rPr>
      <w:tab/>
    </w:r>
    <w:r w:rsidRPr="00D2032D">
      <w:rPr>
        <w:rFonts w:ascii="Calibri" w:hAnsi="Calibri"/>
        <w:sz w:val="16"/>
        <w:szCs w:val="16"/>
      </w:rPr>
      <w:tab/>
    </w:r>
    <w:r w:rsidRPr="00D2032D">
      <w:rPr>
        <w:rFonts w:ascii="Calibri" w:hAnsi="Calibri"/>
        <w:sz w:val="16"/>
        <w:szCs w:val="16"/>
      </w:rPr>
      <w:tab/>
    </w:r>
    <w:r w:rsidRPr="00D2032D">
      <w:rPr>
        <w:rFonts w:ascii="Calibri" w:hAnsi="Calibri"/>
        <w:sz w:val="16"/>
        <w:szCs w:val="16"/>
      </w:rPr>
      <w:tab/>
    </w:r>
    <w:r w:rsidRPr="00D2032D">
      <w:rPr>
        <w:rFonts w:ascii="Calibri" w:hAnsi="Calibri"/>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DEB"/>
    <w:multiLevelType w:val="multilevel"/>
    <w:tmpl w:val="D81C5730"/>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6B2852"/>
    <w:multiLevelType w:val="hybridMultilevel"/>
    <w:tmpl w:val="A4061AA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A3578"/>
    <w:multiLevelType w:val="hybridMultilevel"/>
    <w:tmpl w:val="1948232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9052D7"/>
    <w:multiLevelType w:val="multilevel"/>
    <w:tmpl w:val="225A3B8E"/>
    <w:lvl w:ilvl="0">
      <w:start w:val="1"/>
      <w:numFmt w:val="decimal"/>
      <w:suff w:val="nothing"/>
      <w:lvlText w:val="PART %1  "/>
      <w:lvlJc w:val="left"/>
      <w:pPr>
        <w:tabs>
          <w:tab w:val="num" w:pos="2124"/>
        </w:tabs>
        <w:ind w:left="2124" w:hanging="864"/>
      </w:pPr>
      <w:rPr>
        <w:rFonts w:hint="default"/>
        <w:sz w:val="16"/>
        <w:szCs w:val="16"/>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836"/>
        </w:tabs>
        <w:ind w:left="1836" w:hanging="576"/>
      </w:pPr>
      <w:rPr>
        <w:rFonts w:hint="default"/>
        <w:sz w:val="16"/>
        <w:szCs w:val="16"/>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4" w15:restartNumberingAfterBreak="0">
    <w:nsid w:val="0CA84312"/>
    <w:multiLevelType w:val="multilevel"/>
    <w:tmpl w:val="225A3B8E"/>
    <w:lvl w:ilvl="0">
      <w:start w:val="1"/>
      <w:numFmt w:val="decimal"/>
      <w:suff w:val="nothing"/>
      <w:lvlText w:val="PART %1  "/>
      <w:lvlJc w:val="left"/>
      <w:pPr>
        <w:tabs>
          <w:tab w:val="num" w:pos="2124"/>
        </w:tabs>
        <w:ind w:left="2124" w:hanging="864"/>
      </w:pPr>
      <w:rPr>
        <w:rFonts w:hint="default"/>
        <w:sz w:val="16"/>
        <w:szCs w:val="16"/>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836"/>
        </w:tabs>
        <w:ind w:left="1836" w:hanging="576"/>
      </w:pPr>
      <w:rPr>
        <w:rFonts w:hint="default"/>
        <w:sz w:val="16"/>
        <w:szCs w:val="16"/>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5" w15:restartNumberingAfterBreak="0">
    <w:nsid w:val="14453E26"/>
    <w:multiLevelType w:val="hybridMultilevel"/>
    <w:tmpl w:val="B8CCFCB2"/>
    <w:lvl w:ilvl="0" w:tplc="04090015">
      <w:start w:val="1"/>
      <w:numFmt w:val="upperLetter"/>
      <w:lvlText w:val="%1."/>
      <w:lvlJc w:val="left"/>
      <w:pPr>
        <w:ind w:left="1292" w:hanging="360"/>
      </w:pPr>
    </w:lvl>
    <w:lvl w:ilvl="1" w:tplc="04090019">
      <w:start w:val="1"/>
      <w:numFmt w:val="lowerLetter"/>
      <w:lvlText w:val="%2."/>
      <w:lvlJc w:val="left"/>
      <w:pPr>
        <w:ind w:left="2012" w:hanging="360"/>
      </w:pPr>
    </w:lvl>
    <w:lvl w:ilvl="2" w:tplc="0409001B">
      <w:start w:val="1"/>
      <w:numFmt w:val="lowerRoman"/>
      <w:lvlText w:val="%3."/>
      <w:lvlJc w:val="right"/>
      <w:pPr>
        <w:ind w:left="2732" w:hanging="180"/>
      </w:pPr>
    </w:lvl>
    <w:lvl w:ilvl="3" w:tplc="0409000F" w:tentative="1">
      <w:start w:val="1"/>
      <w:numFmt w:val="decimal"/>
      <w:lvlText w:val="%4."/>
      <w:lvlJc w:val="left"/>
      <w:pPr>
        <w:ind w:left="3452" w:hanging="360"/>
      </w:pPr>
    </w:lvl>
    <w:lvl w:ilvl="4" w:tplc="04090019" w:tentative="1">
      <w:start w:val="1"/>
      <w:numFmt w:val="lowerLetter"/>
      <w:lvlText w:val="%5."/>
      <w:lvlJc w:val="left"/>
      <w:pPr>
        <w:ind w:left="4172" w:hanging="360"/>
      </w:pPr>
    </w:lvl>
    <w:lvl w:ilvl="5" w:tplc="0409001B" w:tentative="1">
      <w:start w:val="1"/>
      <w:numFmt w:val="lowerRoman"/>
      <w:lvlText w:val="%6."/>
      <w:lvlJc w:val="right"/>
      <w:pPr>
        <w:ind w:left="4892" w:hanging="180"/>
      </w:pPr>
    </w:lvl>
    <w:lvl w:ilvl="6" w:tplc="0409000F" w:tentative="1">
      <w:start w:val="1"/>
      <w:numFmt w:val="decimal"/>
      <w:lvlText w:val="%7."/>
      <w:lvlJc w:val="left"/>
      <w:pPr>
        <w:ind w:left="5612" w:hanging="360"/>
      </w:pPr>
    </w:lvl>
    <w:lvl w:ilvl="7" w:tplc="04090019" w:tentative="1">
      <w:start w:val="1"/>
      <w:numFmt w:val="lowerLetter"/>
      <w:lvlText w:val="%8."/>
      <w:lvlJc w:val="left"/>
      <w:pPr>
        <w:ind w:left="6332" w:hanging="360"/>
      </w:pPr>
    </w:lvl>
    <w:lvl w:ilvl="8" w:tplc="0409001B" w:tentative="1">
      <w:start w:val="1"/>
      <w:numFmt w:val="lowerRoman"/>
      <w:lvlText w:val="%9."/>
      <w:lvlJc w:val="right"/>
      <w:pPr>
        <w:ind w:left="7052" w:hanging="180"/>
      </w:pPr>
    </w:lvl>
  </w:abstractNum>
  <w:abstractNum w:abstractNumId="6" w15:restartNumberingAfterBreak="0">
    <w:nsid w:val="16CA72EC"/>
    <w:multiLevelType w:val="multilevel"/>
    <w:tmpl w:val="225A3B8E"/>
    <w:lvl w:ilvl="0">
      <w:start w:val="1"/>
      <w:numFmt w:val="decimal"/>
      <w:suff w:val="nothing"/>
      <w:lvlText w:val="PART %1  "/>
      <w:lvlJc w:val="left"/>
      <w:pPr>
        <w:tabs>
          <w:tab w:val="num" w:pos="2124"/>
        </w:tabs>
        <w:ind w:left="2124" w:hanging="864"/>
      </w:pPr>
      <w:rPr>
        <w:rFonts w:hint="default"/>
        <w:sz w:val="16"/>
        <w:szCs w:val="16"/>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836"/>
        </w:tabs>
        <w:ind w:left="1836" w:hanging="576"/>
      </w:pPr>
      <w:rPr>
        <w:rFonts w:hint="default"/>
        <w:sz w:val="16"/>
        <w:szCs w:val="16"/>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7" w15:restartNumberingAfterBreak="0">
    <w:nsid w:val="17682334"/>
    <w:multiLevelType w:val="multilevel"/>
    <w:tmpl w:val="D81C5730"/>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0B32A90"/>
    <w:multiLevelType w:val="hybridMultilevel"/>
    <w:tmpl w:val="00BEF18C"/>
    <w:lvl w:ilvl="0" w:tplc="04090015">
      <w:start w:val="1"/>
      <w:numFmt w:val="upperLetter"/>
      <w:lvlText w:val="%1."/>
      <w:lvlJc w:val="left"/>
      <w:pPr>
        <w:ind w:left="720" w:hanging="360"/>
      </w:pPr>
      <w:rPr>
        <w:rFonts w:hint="default"/>
      </w:rPr>
    </w:lvl>
    <w:lvl w:ilvl="1" w:tplc="8824459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70389"/>
    <w:multiLevelType w:val="multilevel"/>
    <w:tmpl w:val="D81C5730"/>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74C4B09"/>
    <w:multiLevelType w:val="multilevel"/>
    <w:tmpl w:val="225A3B8E"/>
    <w:lvl w:ilvl="0">
      <w:start w:val="1"/>
      <w:numFmt w:val="decimal"/>
      <w:suff w:val="nothing"/>
      <w:lvlText w:val="PART %1  "/>
      <w:lvlJc w:val="left"/>
      <w:pPr>
        <w:tabs>
          <w:tab w:val="num" w:pos="2124"/>
        </w:tabs>
        <w:ind w:left="2124" w:hanging="864"/>
      </w:pPr>
      <w:rPr>
        <w:rFonts w:hint="default"/>
        <w:sz w:val="16"/>
        <w:szCs w:val="16"/>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836"/>
        </w:tabs>
        <w:ind w:left="1836" w:hanging="576"/>
      </w:pPr>
      <w:rPr>
        <w:rFonts w:hint="default"/>
        <w:sz w:val="16"/>
        <w:szCs w:val="16"/>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1" w15:restartNumberingAfterBreak="0">
    <w:nsid w:val="2F075612"/>
    <w:multiLevelType w:val="multilevel"/>
    <w:tmpl w:val="D81C5730"/>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2B92D1B"/>
    <w:multiLevelType w:val="hybridMultilevel"/>
    <w:tmpl w:val="57443D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2F63A0"/>
    <w:multiLevelType w:val="multilevel"/>
    <w:tmpl w:val="047EB6A2"/>
    <w:lvl w:ilvl="0">
      <w:start w:val="1"/>
      <w:numFmt w:val="decimal"/>
      <w:suff w:val="nothing"/>
      <w:lvlText w:val="PART %1  "/>
      <w:lvlJc w:val="left"/>
      <w:pPr>
        <w:tabs>
          <w:tab w:val="num" w:pos="2124"/>
        </w:tabs>
        <w:ind w:left="2124" w:hanging="864"/>
      </w:pPr>
      <w:rPr>
        <w:rFonts w:hint="default"/>
        <w:sz w:val="16"/>
        <w:szCs w:val="16"/>
      </w:rPr>
    </w:lvl>
    <w:lvl w:ilvl="1">
      <w:start w:val="1"/>
      <w:numFmt w:val="decimal"/>
      <w:lvlText w:val="%1.%2"/>
      <w:lvlJc w:val="left"/>
      <w:pPr>
        <w:tabs>
          <w:tab w:val="num" w:pos="576"/>
        </w:tabs>
        <w:ind w:left="576" w:hanging="576"/>
      </w:pPr>
      <w:rPr>
        <w:rFonts w:hint="default"/>
      </w:rPr>
    </w:lvl>
    <w:lvl w:ilvl="2">
      <w:start w:val="1"/>
      <w:numFmt w:val="decimal"/>
      <w:lvlText w:val="%3."/>
      <w:lvlJc w:val="left"/>
      <w:pPr>
        <w:ind w:left="1440" w:hanging="360"/>
      </w:pPr>
    </w:lvl>
    <w:lvl w:ilvl="3">
      <w:start w:val="1"/>
      <w:numFmt w:val="decimal"/>
      <w:lvlText w:val="%4."/>
      <w:lvlJc w:val="left"/>
      <w:pPr>
        <w:tabs>
          <w:tab w:val="num" w:pos="1836"/>
        </w:tabs>
        <w:ind w:left="1836" w:hanging="576"/>
      </w:pPr>
      <w:rPr>
        <w:rFonts w:hint="default"/>
        <w:sz w:val="16"/>
        <w:szCs w:val="16"/>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4" w15:restartNumberingAfterBreak="0">
    <w:nsid w:val="3FD21E2A"/>
    <w:multiLevelType w:val="multilevel"/>
    <w:tmpl w:val="D81C5730"/>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54532A1"/>
    <w:multiLevelType w:val="hybridMultilevel"/>
    <w:tmpl w:val="1F485B3C"/>
    <w:lvl w:ilvl="0" w:tplc="0409001B">
      <w:start w:val="1"/>
      <w:numFmt w:val="lowerRoman"/>
      <w:lvlText w:val="%1."/>
      <w:lvlJc w:val="right"/>
      <w:pPr>
        <w:ind w:left="1560" w:hanging="360"/>
      </w:pPr>
    </w:lvl>
    <w:lvl w:ilvl="1" w:tplc="04090019">
      <w:start w:val="1"/>
      <w:numFmt w:val="lowerLetter"/>
      <w:lvlText w:val="%2."/>
      <w:lvlJc w:val="left"/>
      <w:pPr>
        <w:ind w:left="2280" w:hanging="360"/>
      </w:pPr>
    </w:lvl>
    <w:lvl w:ilvl="2" w:tplc="0409001B">
      <w:start w:val="1"/>
      <w:numFmt w:val="lowerRoman"/>
      <w:lvlText w:val="%3."/>
      <w:lvlJc w:val="right"/>
      <w:pPr>
        <w:ind w:left="3000" w:hanging="180"/>
      </w:pPr>
    </w:lvl>
    <w:lvl w:ilvl="3" w:tplc="0409000F">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6" w15:restartNumberingAfterBreak="0">
    <w:nsid w:val="47CF2365"/>
    <w:multiLevelType w:val="multilevel"/>
    <w:tmpl w:val="8F0E935C"/>
    <w:lvl w:ilvl="0">
      <w:start w:val="1"/>
      <w:numFmt w:val="decimal"/>
      <w:suff w:val="nothing"/>
      <w:lvlText w:val="PART %1  "/>
      <w:lvlJc w:val="left"/>
      <w:pPr>
        <w:ind w:left="2124" w:hanging="864"/>
      </w:pPr>
      <w:rPr>
        <w:rFonts w:hint="default"/>
        <w:sz w:val="16"/>
        <w:szCs w:val="16"/>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836"/>
        </w:tabs>
        <w:ind w:left="1836" w:hanging="576"/>
      </w:pPr>
      <w:rPr>
        <w:rFonts w:hint="default"/>
        <w:sz w:val="16"/>
        <w:szCs w:val="16"/>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7" w15:restartNumberingAfterBreak="0">
    <w:nsid w:val="4B3D2BE2"/>
    <w:multiLevelType w:val="multilevel"/>
    <w:tmpl w:val="4824225C"/>
    <w:lvl w:ilvl="0">
      <w:start w:val="5"/>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1864E08"/>
    <w:multiLevelType w:val="multilevel"/>
    <w:tmpl w:val="8CB8F1E2"/>
    <w:lvl w:ilvl="0">
      <w:start w:val="1"/>
      <w:numFmt w:val="decimal"/>
      <w:suff w:val="nothing"/>
      <w:lvlText w:val="PART %1  "/>
      <w:lvlJc w:val="left"/>
      <w:pPr>
        <w:tabs>
          <w:tab w:val="num" w:pos="1224"/>
        </w:tabs>
        <w:ind w:left="1224" w:hanging="864"/>
      </w:pPr>
      <w:rPr>
        <w:rFonts w:hint="default"/>
      </w:rPr>
    </w:lvl>
    <w:lvl w:ilvl="1">
      <w:start w:val="1"/>
      <w:numFmt w:val="decimal"/>
      <w:lvlText w:val="%1.%2"/>
      <w:lvlJc w:val="left"/>
      <w:pPr>
        <w:tabs>
          <w:tab w:val="num" w:pos="936"/>
        </w:tabs>
        <w:ind w:left="936" w:hanging="576"/>
      </w:pPr>
      <w:rPr>
        <w:rFonts w:hint="default"/>
      </w:rPr>
    </w:lvl>
    <w:lvl w:ilvl="2">
      <w:start w:val="1"/>
      <w:numFmt w:val="upperLetter"/>
      <w:lvlText w:val="%3."/>
      <w:lvlJc w:val="left"/>
      <w:pPr>
        <w:tabs>
          <w:tab w:val="num" w:pos="1512"/>
        </w:tabs>
        <w:ind w:left="1512" w:hanging="576"/>
      </w:pPr>
      <w:rPr>
        <w:rFonts w:hint="default"/>
      </w:rPr>
    </w:lvl>
    <w:lvl w:ilvl="3">
      <w:start w:val="1"/>
      <w:numFmt w:val="decimal"/>
      <w:lvlText w:val="%4."/>
      <w:lvlJc w:val="left"/>
      <w:pPr>
        <w:tabs>
          <w:tab w:val="num" w:pos="2376"/>
        </w:tabs>
        <w:ind w:left="2376" w:hanging="576"/>
      </w:pPr>
      <w:rPr>
        <w:rFonts w:hint="default"/>
        <w:color w:val="auto"/>
        <w:sz w:val="20"/>
        <w:szCs w:val="20"/>
      </w:rPr>
    </w:lvl>
    <w:lvl w:ilvl="4">
      <w:start w:val="1"/>
      <w:numFmt w:val="lowerLetter"/>
      <w:pStyle w:val="ARCATSubSub2"/>
      <w:lvlText w:val="%5."/>
      <w:lvlJc w:val="left"/>
      <w:pPr>
        <w:tabs>
          <w:tab w:val="num" w:pos="2664"/>
        </w:tabs>
        <w:ind w:left="2664" w:hanging="576"/>
      </w:pPr>
      <w:rPr>
        <w:rFonts w:hint="default"/>
      </w:rPr>
    </w:lvl>
    <w:lvl w:ilvl="5">
      <w:start w:val="1"/>
      <w:numFmt w:val="decimal"/>
      <w:lvlText w:val="%6)"/>
      <w:lvlJc w:val="left"/>
      <w:pPr>
        <w:tabs>
          <w:tab w:val="num" w:pos="3240"/>
        </w:tabs>
        <w:ind w:left="3240" w:hanging="576"/>
      </w:pPr>
      <w:rPr>
        <w:rFonts w:hint="default"/>
      </w:rPr>
    </w:lvl>
    <w:lvl w:ilvl="6">
      <w:start w:val="1"/>
      <w:numFmt w:val="lowerLetter"/>
      <w:pStyle w:val="ARCATSubSub3"/>
      <w:lvlText w:val="(%7)"/>
      <w:lvlJc w:val="left"/>
      <w:pPr>
        <w:tabs>
          <w:tab w:val="num" w:pos="3816"/>
        </w:tabs>
        <w:ind w:left="3816" w:hanging="576"/>
      </w:pPr>
      <w:rPr>
        <w:rFonts w:hint="default"/>
      </w:rPr>
    </w:lvl>
    <w:lvl w:ilvl="7">
      <w:start w:val="1"/>
      <w:numFmt w:val="decimal"/>
      <w:pStyle w:val="ARCATSubSub4"/>
      <w:lvlText w:val="(%8)"/>
      <w:lvlJc w:val="left"/>
      <w:pPr>
        <w:tabs>
          <w:tab w:val="num" w:pos="4392"/>
        </w:tabs>
        <w:ind w:left="4392" w:hanging="576"/>
      </w:pPr>
      <w:rPr>
        <w:rFonts w:hint="default"/>
      </w:rPr>
    </w:lvl>
    <w:lvl w:ilvl="8">
      <w:start w:val="1"/>
      <w:numFmt w:val="lowerRoman"/>
      <w:pStyle w:val="ARCATSubSub5"/>
      <w:lvlText w:val="(%9)"/>
      <w:lvlJc w:val="left"/>
      <w:pPr>
        <w:tabs>
          <w:tab w:val="num" w:pos="4968"/>
        </w:tabs>
        <w:ind w:left="4968" w:hanging="576"/>
      </w:pPr>
      <w:rPr>
        <w:rFonts w:hint="default"/>
      </w:rPr>
    </w:lvl>
  </w:abstractNum>
  <w:abstractNum w:abstractNumId="19" w15:restartNumberingAfterBreak="0">
    <w:nsid w:val="5B132091"/>
    <w:multiLevelType w:val="multilevel"/>
    <w:tmpl w:val="344E1D2C"/>
    <w:lvl w:ilvl="0">
      <w:start w:val="1"/>
      <w:numFmt w:val="decimal"/>
      <w:pStyle w:val="ARCATPart"/>
      <w:suff w:val="nothing"/>
      <w:lvlText w:val="PART %1  "/>
      <w:lvlJc w:val="left"/>
      <w:pPr>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2016"/>
        </w:tabs>
        <w:ind w:left="2016" w:hanging="576"/>
      </w:pPr>
      <w:rPr>
        <w:rFonts w:hint="default"/>
        <w:color w:val="auto"/>
        <w:sz w:val="20"/>
        <w:szCs w:val="20"/>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0" w15:restartNumberingAfterBreak="0">
    <w:nsid w:val="5FDC48FF"/>
    <w:multiLevelType w:val="multilevel"/>
    <w:tmpl w:val="D81C5730"/>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2506404"/>
    <w:multiLevelType w:val="hybridMultilevel"/>
    <w:tmpl w:val="7610BC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61F84"/>
    <w:multiLevelType w:val="hybridMultilevel"/>
    <w:tmpl w:val="95CA08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100B63"/>
    <w:multiLevelType w:val="hybridMultilevel"/>
    <w:tmpl w:val="098A5372"/>
    <w:lvl w:ilvl="0" w:tplc="FFFFFFFF">
      <w:start w:val="1"/>
      <w:numFmt w:val="upperLetter"/>
      <w:lvlText w:val="%1."/>
      <w:lvlJc w:val="left"/>
      <w:pPr>
        <w:ind w:left="1292" w:hanging="360"/>
      </w:pPr>
    </w:lvl>
    <w:lvl w:ilvl="1" w:tplc="0409000F">
      <w:start w:val="1"/>
      <w:numFmt w:val="decimal"/>
      <w:lvlText w:val="%2."/>
      <w:lvlJc w:val="left"/>
      <w:pPr>
        <w:ind w:left="1440" w:hanging="360"/>
      </w:pPr>
    </w:lvl>
    <w:lvl w:ilvl="2" w:tplc="FFFFFFFF">
      <w:start w:val="1"/>
      <w:numFmt w:val="lowerRoman"/>
      <w:lvlText w:val="%3."/>
      <w:lvlJc w:val="right"/>
      <w:pPr>
        <w:ind w:left="2732" w:hanging="180"/>
      </w:pPr>
    </w:lvl>
    <w:lvl w:ilvl="3" w:tplc="FFFFFFFF" w:tentative="1">
      <w:start w:val="1"/>
      <w:numFmt w:val="decimal"/>
      <w:lvlText w:val="%4."/>
      <w:lvlJc w:val="left"/>
      <w:pPr>
        <w:ind w:left="3452" w:hanging="360"/>
      </w:pPr>
    </w:lvl>
    <w:lvl w:ilvl="4" w:tplc="FFFFFFFF" w:tentative="1">
      <w:start w:val="1"/>
      <w:numFmt w:val="lowerLetter"/>
      <w:lvlText w:val="%5."/>
      <w:lvlJc w:val="left"/>
      <w:pPr>
        <w:ind w:left="4172" w:hanging="360"/>
      </w:pPr>
    </w:lvl>
    <w:lvl w:ilvl="5" w:tplc="FFFFFFFF" w:tentative="1">
      <w:start w:val="1"/>
      <w:numFmt w:val="lowerRoman"/>
      <w:lvlText w:val="%6."/>
      <w:lvlJc w:val="right"/>
      <w:pPr>
        <w:ind w:left="4892" w:hanging="180"/>
      </w:pPr>
    </w:lvl>
    <w:lvl w:ilvl="6" w:tplc="FFFFFFFF" w:tentative="1">
      <w:start w:val="1"/>
      <w:numFmt w:val="decimal"/>
      <w:lvlText w:val="%7."/>
      <w:lvlJc w:val="left"/>
      <w:pPr>
        <w:ind w:left="5612" w:hanging="360"/>
      </w:pPr>
    </w:lvl>
    <w:lvl w:ilvl="7" w:tplc="FFFFFFFF" w:tentative="1">
      <w:start w:val="1"/>
      <w:numFmt w:val="lowerLetter"/>
      <w:lvlText w:val="%8."/>
      <w:lvlJc w:val="left"/>
      <w:pPr>
        <w:ind w:left="6332" w:hanging="360"/>
      </w:pPr>
    </w:lvl>
    <w:lvl w:ilvl="8" w:tplc="FFFFFFFF" w:tentative="1">
      <w:start w:val="1"/>
      <w:numFmt w:val="lowerRoman"/>
      <w:lvlText w:val="%9."/>
      <w:lvlJc w:val="right"/>
      <w:pPr>
        <w:ind w:left="7052" w:hanging="180"/>
      </w:pPr>
    </w:lvl>
  </w:abstractNum>
  <w:num w:numId="1" w16cid:durableId="1887252268">
    <w:abstractNumId w:val="18"/>
  </w:num>
  <w:num w:numId="2" w16cid:durableId="1715542548">
    <w:abstractNumId w:val="19"/>
  </w:num>
  <w:num w:numId="3" w16cid:durableId="393502551">
    <w:abstractNumId w:val="0"/>
  </w:num>
  <w:num w:numId="4" w16cid:durableId="1455906065">
    <w:abstractNumId w:val="6"/>
  </w:num>
  <w:num w:numId="5" w16cid:durableId="503934163">
    <w:abstractNumId w:val="22"/>
  </w:num>
  <w:num w:numId="6" w16cid:durableId="653030938">
    <w:abstractNumId w:val="12"/>
  </w:num>
  <w:num w:numId="7" w16cid:durableId="44989332">
    <w:abstractNumId w:val="21"/>
  </w:num>
  <w:num w:numId="8" w16cid:durableId="489951449">
    <w:abstractNumId w:val="4"/>
  </w:num>
  <w:num w:numId="9" w16cid:durableId="2070959125">
    <w:abstractNumId w:val="3"/>
  </w:num>
  <w:num w:numId="10" w16cid:durableId="1830364857">
    <w:abstractNumId w:val="10"/>
  </w:num>
  <w:num w:numId="11" w16cid:durableId="1165629488">
    <w:abstractNumId w:val="7"/>
  </w:num>
  <w:num w:numId="12" w16cid:durableId="350497392">
    <w:abstractNumId w:val="8"/>
  </w:num>
  <w:num w:numId="13" w16cid:durableId="918637949">
    <w:abstractNumId w:val="9"/>
  </w:num>
  <w:num w:numId="14" w16cid:durableId="1888452097">
    <w:abstractNumId w:val="1"/>
  </w:num>
  <w:num w:numId="15" w16cid:durableId="1025256082">
    <w:abstractNumId w:val="14"/>
  </w:num>
  <w:num w:numId="16" w16cid:durableId="1509128413">
    <w:abstractNumId w:val="11"/>
  </w:num>
  <w:num w:numId="17" w16cid:durableId="224462284">
    <w:abstractNumId w:val="20"/>
  </w:num>
  <w:num w:numId="18" w16cid:durableId="221018642">
    <w:abstractNumId w:val="17"/>
  </w:num>
  <w:num w:numId="19" w16cid:durableId="1563711676">
    <w:abstractNumId w:val="15"/>
  </w:num>
  <w:num w:numId="20" w16cid:durableId="1695645253">
    <w:abstractNumId w:val="16"/>
  </w:num>
  <w:num w:numId="21" w16cid:durableId="2109766192">
    <w:abstractNumId w:val="5"/>
  </w:num>
  <w:num w:numId="22" w16cid:durableId="1617256610">
    <w:abstractNumId w:val="2"/>
  </w:num>
  <w:num w:numId="23" w16cid:durableId="1820346565">
    <w:abstractNumId w:val="13"/>
  </w:num>
  <w:num w:numId="24" w16cid:durableId="2012829841">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30"/>
    <w:rsid w:val="00005ABB"/>
    <w:rsid w:val="00005FE7"/>
    <w:rsid w:val="0001110F"/>
    <w:rsid w:val="00012F7A"/>
    <w:rsid w:val="000149A2"/>
    <w:rsid w:val="00014DB7"/>
    <w:rsid w:val="00016475"/>
    <w:rsid w:val="000306F0"/>
    <w:rsid w:val="000310EC"/>
    <w:rsid w:val="000342FB"/>
    <w:rsid w:val="000343CD"/>
    <w:rsid w:val="00035C9E"/>
    <w:rsid w:val="000378E1"/>
    <w:rsid w:val="000403C3"/>
    <w:rsid w:val="000426E9"/>
    <w:rsid w:val="00045A49"/>
    <w:rsid w:val="00052DC2"/>
    <w:rsid w:val="0005563C"/>
    <w:rsid w:val="00057BD3"/>
    <w:rsid w:val="00064E20"/>
    <w:rsid w:val="00067123"/>
    <w:rsid w:val="000716AB"/>
    <w:rsid w:val="00072B53"/>
    <w:rsid w:val="00073C54"/>
    <w:rsid w:val="00074C09"/>
    <w:rsid w:val="00075817"/>
    <w:rsid w:val="000806B1"/>
    <w:rsid w:val="00082C56"/>
    <w:rsid w:val="00085527"/>
    <w:rsid w:val="00086AFF"/>
    <w:rsid w:val="00092701"/>
    <w:rsid w:val="00094229"/>
    <w:rsid w:val="000A160C"/>
    <w:rsid w:val="000A57D2"/>
    <w:rsid w:val="000B28AB"/>
    <w:rsid w:val="000B4458"/>
    <w:rsid w:val="000B7411"/>
    <w:rsid w:val="000C21EF"/>
    <w:rsid w:val="000C3EB0"/>
    <w:rsid w:val="000C4C0B"/>
    <w:rsid w:val="000C7252"/>
    <w:rsid w:val="000C7F7C"/>
    <w:rsid w:val="000D33E4"/>
    <w:rsid w:val="000D525E"/>
    <w:rsid w:val="000D5FE7"/>
    <w:rsid w:val="000D67F7"/>
    <w:rsid w:val="000E3B9D"/>
    <w:rsid w:val="000E3BA8"/>
    <w:rsid w:val="000E6423"/>
    <w:rsid w:val="000E6457"/>
    <w:rsid w:val="000F564A"/>
    <w:rsid w:val="001006A1"/>
    <w:rsid w:val="00103EF3"/>
    <w:rsid w:val="0011713B"/>
    <w:rsid w:val="00126695"/>
    <w:rsid w:val="00142177"/>
    <w:rsid w:val="00142C95"/>
    <w:rsid w:val="00143F74"/>
    <w:rsid w:val="00144F57"/>
    <w:rsid w:val="0014587C"/>
    <w:rsid w:val="00152E01"/>
    <w:rsid w:val="00162BAB"/>
    <w:rsid w:val="00163DE1"/>
    <w:rsid w:val="001644F6"/>
    <w:rsid w:val="00175A6D"/>
    <w:rsid w:val="001846EA"/>
    <w:rsid w:val="00187EE0"/>
    <w:rsid w:val="00190B5E"/>
    <w:rsid w:val="001958FF"/>
    <w:rsid w:val="001A34D5"/>
    <w:rsid w:val="001A4B51"/>
    <w:rsid w:val="001A78C1"/>
    <w:rsid w:val="001A7C10"/>
    <w:rsid w:val="001A7DAD"/>
    <w:rsid w:val="001B2082"/>
    <w:rsid w:val="001B315A"/>
    <w:rsid w:val="001B49BA"/>
    <w:rsid w:val="001B5C06"/>
    <w:rsid w:val="001B6532"/>
    <w:rsid w:val="001C398B"/>
    <w:rsid w:val="001D1DCE"/>
    <w:rsid w:val="001D2646"/>
    <w:rsid w:val="001D72B6"/>
    <w:rsid w:val="001D7470"/>
    <w:rsid w:val="001E08BC"/>
    <w:rsid w:val="001E1710"/>
    <w:rsid w:val="001E3ED9"/>
    <w:rsid w:val="001E6BD1"/>
    <w:rsid w:val="001F0AA2"/>
    <w:rsid w:val="001F2867"/>
    <w:rsid w:val="001F367D"/>
    <w:rsid w:val="001F556D"/>
    <w:rsid w:val="002057DA"/>
    <w:rsid w:val="0020609A"/>
    <w:rsid w:val="002138B0"/>
    <w:rsid w:val="00214223"/>
    <w:rsid w:val="00220C79"/>
    <w:rsid w:val="00223F0C"/>
    <w:rsid w:val="00226F64"/>
    <w:rsid w:val="00227145"/>
    <w:rsid w:val="002330E1"/>
    <w:rsid w:val="0023642A"/>
    <w:rsid w:val="00237443"/>
    <w:rsid w:val="00246365"/>
    <w:rsid w:val="00247F20"/>
    <w:rsid w:val="00250C4C"/>
    <w:rsid w:val="002514BC"/>
    <w:rsid w:val="00251C6D"/>
    <w:rsid w:val="00263D9F"/>
    <w:rsid w:val="00266CA2"/>
    <w:rsid w:val="002677FB"/>
    <w:rsid w:val="002679AB"/>
    <w:rsid w:val="0027122B"/>
    <w:rsid w:val="002813D2"/>
    <w:rsid w:val="00281591"/>
    <w:rsid w:val="00281E0B"/>
    <w:rsid w:val="00281F1F"/>
    <w:rsid w:val="002848DA"/>
    <w:rsid w:val="0029381E"/>
    <w:rsid w:val="00295BDF"/>
    <w:rsid w:val="002A216A"/>
    <w:rsid w:val="002A674E"/>
    <w:rsid w:val="002A67EF"/>
    <w:rsid w:val="002B1A4F"/>
    <w:rsid w:val="002B24ED"/>
    <w:rsid w:val="002B3A2B"/>
    <w:rsid w:val="002B40D2"/>
    <w:rsid w:val="002B5520"/>
    <w:rsid w:val="002B6FE5"/>
    <w:rsid w:val="002C174D"/>
    <w:rsid w:val="002C1A23"/>
    <w:rsid w:val="002C2CA7"/>
    <w:rsid w:val="002C41A3"/>
    <w:rsid w:val="002C5AAF"/>
    <w:rsid w:val="002C5C02"/>
    <w:rsid w:val="002D3141"/>
    <w:rsid w:val="002E4225"/>
    <w:rsid w:val="002E5E83"/>
    <w:rsid w:val="002E64D4"/>
    <w:rsid w:val="002E70CC"/>
    <w:rsid w:val="002F3B25"/>
    <w:rsid w:val="002F4673"/>
    <w:rsid w:val="00301539"/>
    <w:rsid w:val="00302774"/>
    <w:rsid w:val="0030534F"/>
    <w:rsid w:val="003179DD"/>
    <w:rsid w:val="00325425"/>
    <w:rsid w:val="00331156"/>
    <w:rsid w:val="003314F8"/>
    <w:rsid w:val="00331B85"/>
    <w:rsid w:val="00335228"/>
    <w:rsid w:val="003443F4"/>
    <w:rsid w:val="00344593"/>
    <w:rsid w:val="00360D45"/>
    <w:rsid w:val="00362BCD"/>
    <w:rsid w:val="00362E71"/>
    <w:rsid w:val="00363095"/>
    <w:rsid w:val="00365950"/>
    <w:rsid w:val="00370ADB"/>
    <w:rsid w:val="003772DA"/>
    <w:rsid w:val="00381372"/>
    <w:rsid w:val="0038311D"/>
    <w:rsid w:val="00384D0B"/>
    <w:rsid w:val="0039349A"/>
    <w:rsid w:val="003972B5"/>
    <w:rsid w:val="003A5EA9"/>
    <w:rsid w:val="003A6219"/>
    <w:rsid w:val="003B1927"/>
    <w:rsid w:val="003C2CCE"/>
    <w:rsid w:val="003C3C58"/>
    <w:rsid w:val="003C3CD1"/>
    <w:rsid w:val="003C749E"/>
    <w:rsid w:val="003D00AA"/>
    <w:rsid w:val="003D23BB"/>
    <w:rsid w:val="003D35A3"/>
    <w:rsid w:val="003D77EF"/>
    <w:rsid w:val="003E19C5"/>
    <w:rsid w:val="003F13EA"/>
    <w:rsid w:val="003F3BDF"/>
    <w:rsid w:val="003F4802"/>
    <w:rsid w:val="003F4B95"/>
    <w:rsid w:val="00401411"/>
    <w:rsid w:val="00401D79"/>
    <w:rsid w:val="00402162"/>
    <w:rsid w:val="00404390"/>
    <w:rsid w:val="00405D65"/>
    <w:rsid w:val="004077F7"/>
    <w:rsid w:val="004125A3"/>
    <w:rsid w:val="00414D7A"/>
    <w:rsid w:val="004163F3"/>
    <w:rsid w:val="00420889"/>
    <w:rsid w:val="0042124D"/>
    <w:rsid w:val="00423173"/>
    <w:rsid w:val="004300F3"/>
    <w:rsid w:val="0043171C"/>
    <w:rsid w:val="00431A29"/>
    <w:rsid w:val="00431A6C"/>
    <w:rsid w:val="00434C9E"/>
    <w:rsid w:val="0043572D"/>
    <w:rsid w:val="004360DE"/>
    <w:rsid w:val="00445E1F"/>
    <w:rsid w:val="00451FBF"/>
    <w:rsid w:val="004522FC"/>
    <w:rsid w:val="0045690B"/>
    <w:rsid w:val="004571D7"/>
    <w:rsid w:val="00460663"/>
    <w:rsid w:val="00465755"/>
    <w:rsid w:val="00466CED"/>
    <w:rsid w:val="004726C9"/>
    <w:rsid w:val="0047565F"/>
    <w:rsid w:val="004815D3"/>
    <w:rsid w:val="00482402"/>
    <w:rsid w:val="00484B0A"/>
    <w:rsid w:val="00484EE9"/>
    <w:rsid w:val="00485EAE"/>
    <w:rsid w:val="00494FB1"/>
    <w:rsid w:val="004A2FC7"/>
    <w:rsid w:val="004A42B0"/>
    <w:rsid w:val="004A7FCE"/>
    <w:rsid w:val="004B0DC4"/>
    <w:rsid w:val="004B1AB5"/>
    <w:rsid w:val="004B6B94"/>
    <w:rsid w:val="004C0E96"/>
    <w:rsid w:val="004C28EB"/>
    <w:rsid w:val="004C7EEF"/>
    <w:rsid w:val="004D155C"/>
    <w:rsid w:val="004D48AD"/>
    <w:rsid w:val="004D652B"/>
    <w:rsid w:val="004E232E"/>
    <w:rsid w:val="004E2937"/>
    <w:rsid w:val="004E31A5"/>
    <w:rsid w:val="004E5B50"/>
    <w:rsid w:val="004E68B7"/>
    <w:rsid w:val="004F04C9"/>
    <w:rsid w:val="004F11A9"/>
    <w:rsid w:val="004F4111"/>
    <w:rsid w:val="004F4E5D"/>
    <w:rsid w:val="004F772F"/>
    <w:rsid w:val="005020B7"/>
    <w:rsid w:val="005033E5"/>
    <w:rsid w:val="005043AB"/>
    <w:rsid w:val="00507998"/>
    <w:rsid w:val="005219F2"/>
    <w:rsid w:val="00523769"/>
    <w:rsid w:val="00524639"/>
    <w:rsid w:val="00530BF6"/>
    <w:rsid w:val="0053317F"/>
    <w:rsid w:val="00533BA7"/>
    <w:rsid w:val="00533D13"/>
    <w:rsid w:val="00536613"/>
    <w:rsid w:val="0053794A"/>
    <w:rsid w:val="00540C0D"/>
    <w:rsid w:val="0054337C"/>
    <w:rsid w:val="005448A4"/>
    <w:rsid w:val="0054660D"/>
    <w:rsid w:val="00547AE7"/>
    <w:rsid w:val="0055103F"/>
    <w:rsid w:val="0055227A"/>
    <w:rsid w:val="005524CC"/>
    <w:rsid w:val="00553B75"/>
    <w:rsid w:val="0056127C"/>
    <w:rsid w:val="005710A4"/>
    <w:rsid w:val="00573F5A"/>
    <w:rsid w:val="00581DC5"/>
    <w:rsid w:val="00582612"/>
    <w:rsid w:val="0058560C"/>
    <w:rsid w:val="005922B1"/>
    <w:rsid w:val="0059281B"/>
    <w:rsid w:val="0059543F"/>
    <w:rsid w:val="005A1999"/>
    <w:rsid w:val="005A1D80"/>
    <w:rsid w:val="005A4CBC"/>
    <w:rsid w:val="005A5E63"/>
    <w:rsid w:val="005A5EF2"/>
    <w:rsid w:val="005B05C8"/>
    <w:rsid w:val="005B0A32"/>
    <w:rsid w:val="005B3991"/>
    <w:rsid w:val="005B3DF5"/>
    <w:rsid w:val="005B79E1"/>
    <w:rsid w:val="005C2FC9"/>
    <w:rsid w:val="005D3125"/>
    <w:rsid w:val="005D594A"/>
    <w:rsid w:val="005D5C63"/>
    <w:rsid w:val="005F13FE"/>
    <w:rsid w:val="006014D6"/>
    <w:rsid w:val="00601CE1"/>
    <w:rsid w:val="006049E1"/>
    <w:rsid w:val="00611260"/>
    <w:rsid w:val="00611524"/>
    <w:rsid w:val="006166B9"/>
    <w:rsid w:val="0062433A"/>
    <w:rsid w:val="00627190"/>
    <w:rsid w:val="00627F74"/>
    <w:rsid w:val="0063634A"/>
    <w:rsid w:val="00643251"/>
    <w:rsid w:val="00644466"/>
    <w:rsid w:val="006471B9"/>
    <w:rsid w:val="0064785C"/>
    <w:rsid w:val="00647CB6"/>
    <w:rsid w:val="00650408"/>
    <w:rsid w:val="006608B0"/>
    <w:rsid w:val="006635D5"/>
    <w:rsid w:val="0066435B"/>
    <w:rsid w:val="0067341D"/>
    <w:rsid w:val="00674783"/>
    <w:rsid w:val="00675EC8"/>
    <w:rsid w:val="00676B21"/>
    <w:rsid w:val="0067799F"/>
    <w:rsid w:val="00677C5B"/>
    <w:rsid w:val="0068013D"/>
    <w:rsid w:val="00680C39"/>
    <w:rsid w:val="0068289D"/>
    <w:rsid w:val="00683893"/>
    <w:rsid w:val="00683973"/>
    <w:rsid w:val="00685F24"/>
    <w:rsid w:val="00687991"/>
    <w:rsid w:val="00694295"/>
    <w:rsid w:val="00697D88"/>
    <w:rsid w:val="006A5898"/>
    <w:rsid w:val="006A6845"/>
    <w:rsid w:val="006B0B30"/>
    <w:rsid w:val="006B1F54"/>
    <w:rsid w:val="006B60F7"/>
    <w:rsid w:val="006C375A"/>
    <w:rsid w:val="006D0800"/>
    <w:rsid w:val="006D2296"/>
    <w:rsid w:val="006D37A8"/>
    <w:rsid w:val="006D45A9"/>
    <w:rsid w:val="006D523E"/>
    <w:rsid w:val="006D6859"/>
    <w:rsid w:val="006E011F"/>
    <w:rsid w:val="00701710"/>
    <w:rsid w:val="00715183"/>
    <w:rsid w:val="007152F3"/>
    <w:rsid w:val="007168AD"/>
    <w:rsid w:val="00720CB1"/>
    <w:rsid w:val="00721170"/>
    <w:rsid w:val="0072205E"/>
    <w:rsid w:val="00724EBF"/>
    <w:rsid w:val="00726C2B"/>
    <w:rsid w:val="0074261D"/>
    <w:rsid w:val="00744BDF"/>
    <w:rsid w:val="00744CCC"/>
    <w:rsid w:val="0075101A"/>
    <w:rsid w:val="00754790"/>
    <w:rsid w:val="00756BDF"/>
    <w:rsid w:val="00761EC2"/>
    <w:rsid w:val="00770AE8"/>
    <w:rsid w:val="00772AEA"/>
    <w:rsid w:val="00774708"/>
    <w:rsid w:val="00775001"/>
    <w:rsid w:val="00777CF4"/>
    <w:rsid w:val="00780473"/>
    <w:rsid w:val="00780B90"/>
    <w:rsid w:val="0078181D"/>
    <w:rsid w:val="00781FAF"/>
    <w:rsid w:val="00782E70"/>
    <w:rsid w:val="00783468"/>
    <w:rsid w:val="007850F5"/>
    <w:rsid w:val="00787085"/>
    <w:rsid w:val="007942AE"/>
    <w:rsid w:val="00794FAD"/>
    <w:rsid w:val="007A0A78"/>
    <w:rsid w:val="007A36BD"/>
    <w:rsid w:val="007A62A5"/>
    <w:rsid w:val="007A6CF2"/>
    <w:rsid w:val="007A7429"/>
    <w:rsid w:val="007B3C69"/>
    <w:rsid w:val="007B53E0"/>
    <w:rsid w:val="007B5412"/>
    <w:rsid w:val="007B6332"/>
    <w:rsid w:val="007C2206"/>
    <w:rsid w:val="007C55DA"/>
    <w:rsid w:val="007D744D"/>
    <w:rsid w:val="007E1B6A"/>
    <w:rsid w:val="007E2F6F"/>
    <w:rsid w:val="007F04F4"/>
    <w:rsid w:val="007F18AC"/>
    <w:rsid w:val="007F385F"/>
    <w:rsid w:val="007F5482"/>
    <w:rsid w:val="00803706"/>
    <w:rsid w:val="00804B52"/>
    <w:rsid w:val="00806BEB"/>
    <w:rsid w:val="00810FC1"/>
    <w:rsid w:val="00811DF9"/>
    <w:rsid w:val="0081439A"/>
    <w:rsid w:val="00815258"/>
    <w:rsid w:val="008155D3"/>
    <w:rsid w:val="008220DE"/>
    <w:rsid w:val="00822D16"/>
    <w:rsid w:val="00825936"/>
    <w:rsid w:val="008307F1"/>
    <w:rsid w:val="0083101F"/>
    <w:rsid w:val="00835D62"/>
    <w:rsid w:val="008422AE"/>
    <w:rsid w:val="008448AF"/>
    <w:rsid w:val="00845ED8"/>
    <w:rsid w:val="00846603"/>
    <w:rsid w:val="00853BCC"/>
    <w:rsid w:val="00855E48"/>
    <w:rsid w:val="008579C0"/>
    <w:rsid w:val="00862AEA"/>
    <w:rsid w:val="00867D08"/>
    <w:rsid w:val="00871575"/>
    <w:rsid w:val="008730AB"/>
    <w:rsid w:val="008778F3"/>
    <w:rsid w:val="008818C6"/>
    <w:rsid w:val="00883492"/>
    <w:rsid w:val="00883F69"/>
    <w:rsid w:val="008920D8"/>
    <w:rsid w:val="008932CA"/>
    <w:rsid w:val="00894467"/>
    <w:rsid w:val="00897C02"/>
    <w:rsid w:val="008A2C04"/>
    <w:rsid w:val="008A6D81"/>
    <w:rsid w:val="008B129E"/>
    <w:rsid w:val="008B235D"/>
    <w:rsid w:val="008B47EC"/>
    <w:rsid w:val="008B5D2C"/>
    <w:rsid w:val="008C1E9C"/>
    <w:rsid w:val="008C387B"/>
    <w:rsid w:val="008C4CA3"/>
    <w:rsid w:val="008D05E8"/>
    <w:rsid w:val="008D7281"/>
    <w:rsid w:val="008E3965"/>
    <w:rsid w:val="008E45C2"/>
    <w:rsid w:val="008E6203"/>
    <w:rsid w:val="008F0D2C"/>
    <w:rsid w:val="008F1A01"/>
    <w:rsid w:val="0090050C"/>
    <w:rsid w:val="00902A70"/>
    <w:rsid w:val="0090384E"/>
    <w:rsid w:val="00917292"/>
    <w:rsid w:val="00921913"/>
    <w:rsid w:val="009228E0"/>
    <w:rsid w:val="009277F1"/>
    <w:rsid w:val="00932ABE"/>
    <w:rsid w:val="00943FE5"/>
    <w:rsid w:val="0095139E"/>
    <w:rsid w:val="009539A0"/>
    <w:rsid w:val="009539BC"/>
    <w:rsid w:val="00956CBA"/>
    <w:rsid w:val="00961C95"/>
    <w:rsid w:val="00962BED"/>
    <w:rsid w:val="00963735"/>
    <w:rsid w:val="00971D4E"/>
    <w:rsid w:val="00976F99"/>
    <w:rsid w:val="0097779B"/>
    <w:rsid w:val="00981611"/>
    <w:rsid w:val="00982560"/>
    <w:rsid w:val="009836BB"/>
    <w:rsid w:val="00987776"/>
    <w:rsid w:val="00990E8E"/>
    <w:rsid w:val="00994461"/>
    <w:rsid w:val="00994A45"/>
    <w:rsid w:val="00996069"/>
    <w:rsid w:val="009965B2"/>
    <w:rsid w:val="00996AA7"/>
    <w:rsid w:val="009A203B"/>
    <w:rsid w:val="009A442B"/>
    <w:rsid w:val="009B770E"/>
    <w:rsid w:val="009C2442"/>
    <w:rsid w:val="009C43D8"/>
    <w:rsid w:val="009C4E62"/>
    <w:rsid w:val="009D151C"/>
    <w:rsid w:val="009D22B4"/>
    <w:rsid w:val="009D2319"/>
    <w:rsid w:val="009D6B1F"/>
    <w:rsid w:val="009D6E26"/>
    <w:rsid w:val="009E08B1"/>
    <w:rsid w:val="009E6925"/>
    <w:rsid w:val="009F0644"/>
    <w:rsid w:val="009F08A9"/>
    <w:rsid w:val="009F0D1B"/>
    <w:rsid w:val="00A01FFB"/>
    <w:rsid w:val="00A07A5F"/>
    <w:rsid w:val="00A10B3B"/>
    <w:rsid w:val="00A131A4"/>
    <w:rsid w:val="00A13E91"/>
    <w:rsid w:val="00A1513E"/>
    <w:rsid w:val="00A153EC"/>
    <w:rsid w:val="00A23ABB"/>
    <w:rsid w:val="00A259D2"/>
    <w:rsid w:val="00A27668"/>
    <w:rsid w:val="00A30154"/>
    <w:rsid w:val="00A3232B"/>
    <w:rsid w:val="00A34BCA"/>
    <w:rsid w:val="00A35F77"/>
    <w:rsid w:val="00A3690B"/>
    <w:rsid w:val="00A42745"/>
    <w:rsid w:val="00A42B5C"/>
    <w:rsid w:val="00A43B9F"/>
    <w:rsid w:val="00A469ED"/>
    <w:rsid w:val="00A47496"/>
    <w:rsid w:val="00A50930"/>
    <w:rsid w:val="00A57FE9"/>
    <w:rsid w:val="00A66EDE"/>
    <w:rsid w:val="00A70F33"/>
    <w:rsid w:val="00A74292"/>
    <w:rsid w:val="00A80DF4"/>
    <w:rsid w:val="00A83580"/>
    <w:rsid w:val="00A91A06"/>
    <w:rsid w:val="00A92D77"/>
    <w:rsid w:val="00A93DA6"/>
    <w:rsid w:val="00A95529"/>
    <w:rsid w:val="00AA0BC8"/>
    <w:rsid w:val="00AA3889"/>
    <w:rsid w:val="00AA7F68"/>
    <w:rsid w:val="00AB421B"/>
    <w:rsid w:val="00AB56C6"/>
    <w:rsid w:val="00AB7C78"/>
    <w:rsid w:val="00AC32E4"/>
    <w:rsid w:val="00AC6538"/>
    <w:rsid w:val="00AD2966"/>
    <w:rsid w:val="00AE1AED"/>
    <w:rsid w:val="00AE35FA"/>
    <w:rsid w:val="00AE5936"/>
    <w:rsid w:val="00AF3CDB"/>
    <w:rsid w:val="00AF4EF2"/>
    <w:rsid w:val="00B04512"/>
    <w:rsid w:val="00B04CF5"/>
    <w:rsid w:val="00B056BC"/>
    <w:rsid w:val="00B065CD"/>
    <w:rsid w:val="00B12D9B"/>
    <w:rsid w:val="00B143CE"/>
    <w:rsid w:val="00B14EE3"/>
    <w:rsid w:val="00B203A0"/>
    <w:rsid w:val="00B22588"/>
    <w:rsid w:val="00B22900"/>
    <w:rsid w:val="00B252CA"/>
    <w:rsid w:val="00B366F4"/>
    <w:rsid w:val="00B36B6A"/>
    <w:rsid w:val="00B401FC"/>
    <w:rsid w:val="00B40311"/>
    <w:rsid w:val="00B41B9D"/>
    <w:rsid w:val="00B4748A"/>
    <w:rsid w:val="00B477F0"/>
    <w:rsid w:val="00B54AEB"/>
    <w:rsid w:val="00B602AB"/>
    <w:rsid w:val="00B6349D"/>
    <w:rsid w:val="00B65425"/>
    <w:rsid w:val="00B70569"/>
    <w:rsid w:val="00B7586F"/>
    <w:rsid w:val="00B818BC"/>
    <w:rsid w:val="00B82295"/>
    <w:rsid w:val="00B82AAC"/>
    <w:rsid w:val="00B86B80"/>
    <w:rsid w:val="00B90490"/>
    <w:rsid w:val="00B90E15"/>
    <w:rsid w:val="00B9634B"/>
    <w:rsid w:val="00B96E03"/>
    <w:rsid w:val="00BA1CB7"/>
    <w:rsid w:val="00BB3AA7"/>
    <w:rsid w:val="00BB4D90"/>
    <w:rsid w:val="00BC0DD8"/>
    <w:rsid w:val="00BC229D"/>
    <w:rsid w:val="00BC2DA0"/>
    <w:rsid w:val="00BC4718"/>
    <w:rsid w:val="00BC4D23"/>
    <w:rsid w:val="00BC7952"/>
    <w:rsid w:val="00BD005D"/>
    <w:rsid w:val="00BD72C2"/>
    <w:rsid w:val="00BE1718"/>
    <w:rsid w:val="00BE22F1"/>
    <w:rsid w:val="00BE345D"/>
    <w:rsid w:val="00BE35D7"/>
    <w:rsid w:val="00BE5D9F"/>
    <w:rsid w:val="00BE6BE4"/>
    <w:rsid w:val="00BF1D57"/>
    <w:rsid w:val="00BF623F"/>
    <w:rsid w:val="00BF6419"/>
    <w:rsid w:val="00BF6EC5"/>
    <w:rsid w:val="00C1049F"/>
    <w:rsid w:val="00C11862"/>
    <w:rsid w:val="00C25B11"/>
    <w:rsid w:val="00C345E4"/>
    <w:rsid w:val="00C37AF2"/>
    <w:rsid w:val="00C46A30"/>
    <w:rsid w:val="00C51C2E"/>
    <w:rsid w:val="00C51E47"/>
    <w:rsid w:val="00C61E11"/>
    <w:rsid w:val="00C6237D"/>
    <w:rsid w:val="00C62FD7"/>
    <w:rsid w:val="00C6500F"/>
    <w:rsid w:val="00C667F9"/>
    <w:rsid w:val="00C7102E"/>
    <w:rsid w:val="00C71425"/>
    <w:rsid w:val="00C71463"/>
    <w:rsid w:val="00C71709"/>
    <w:rsid w:val="00C725C0"/>
    <w:rsid w:val="00C806B4"/>
    <w:rsid w:val="00C809DE"/>
    <w:rsid w:val="00C86BC0"/>
    <w:rsid w:val="00C87891"/>
    <w:rsid w:val="00C879D4"/>
    <w:rsid w:val="00C90E4A"/>
    <w:rsid w:val="00C92DDF"/>
    <w:rsid w:val="00C9780C"/>
    <w:rsid w:val="00CA14DE"/>
    <w:rsid w:val="00CA1546"/>
    <w:rsid w:val="00CA2990"/>
    <w:rsid w:val="00CA4580"/>
    <w:rsid w:val="00CA716C"/>
    <w:rsid w:val="00CB1F9D"/>
    <w:rsid w:val="00CB218D"/>
    <w:rsid w:val="00CB4021"/>
    <w:rsid w:val="00CB4891"/>
    <w:rsid w:val="00CB5491"/>
    <w:rsid w:val="00CB6530"/>
    <w:rsid w:val="00CC62BE"/>
    <w:rsid w:val="00CD26D3"/>
    <w:rsid w:val="00CD5062"/>
    <w:rsid w:val="00CD7075"/>
    <w:rsid w:val="00CE1C30"/>
    <w:rsid w:val="00CE261C"/>
    <w:rsid w:val="00CE39F9"/>
    <w:rsid w:val="00CE5196"/>
    <w:rsid w:val="00CF0BAB"/>
    <w:rsid w:val="00CF250B"/>
    <w:rsid w:val="00CF352A"/>
    <w:rsid w:val="00D069F6"/>
    <w:rsid w:val="00D0765B"/>
    <w:rsid w:val="00D16B2B"/>
    <w:rsid w:val="00D2032D"/>
    <w:rsid w:val="00D215D6"/>
    <w:rsid w:val="00D2517B"/>
    <w:rsid w:val="00D2546B"/>
    <w:rsid w:val="00D269BD"/>
    <w:rsid w:val="00D34D06"/>
    <w:rsid w:val="00D34EEB"/>
    <w:rsid w:val="00D41F93"/>
    <w:rsid w:val="00D42B3E"/>
    <w:rsid w:val="00D4322A"/>
    <w:rsid w:val="00D4452E"/>
    <w:rsid w:val="00D517F1"/>
    <w:rsid w:val="00D5353C"/>
    <w:rsid w:val="00D53711"/>
    <w:rsid w:val="00D5764C"/>
    <w:rsid w:val="00D60730"/>
    <w:rsid w:val="00D635ED"/>
    <w:rsid w:val="00D64ED9"/>
    <w:rsid w:val="00D7188E"/>
    <w:rsid w:val="00D80771"/>
    <w:rsid w:val="00D80DE1"/>
    <w:rsid w:val="00D824F3"/>
    <w:rsid w:val="00D86AB4"/>
    <w:rsid w:val="00D936CE"/>
    <w:rsid w:val="00D95899"/>
    <w:rsid w:val="00DA399E"/>
    <w:rsid w:val="00DA3D3D"/>
    <w:rsid w:val="00DA7587"/>
    <w:rsid w:val="00DB04CC"/>
    <w:rsid w:val="00DB65BC"/>
    <w:rsid w:val="00DB6E4A"/>
    <w:rsid w:val="00DC12E0"/>
    <w:rsid w:val="00DC3C80"/>
    <w:rsid w:val="00DC3E2C"/>
    <w:rsid w:val="00DC45CF"/>
    <w:rsid w:val="00DC524B"/>
    <w:rsid w:val="00DD5A8B"/>
    <w:rsid w:val="00DD6135"/>
    <w:rsid w:val="00DD7E6F"/>
    <w:rsid w:val="00DE017B"/>
    <w:rsid w:val="00DE0F51"/>
    <w:rsid w:val="00DE4DBD"/>
    <w:rsid w:val="00DE6555"/>
    <w:rsid w:val="00DF0635"/>
    <w:rsid w:val="00DF3170"/>
    <w:rsid w:val="00DF5A9B"/>
    <w:rsid w:val="00E1030B"/>
    <w:rsid w:val="00E11D95"/>
    <w:rsid w:val="00E16457"/>
    <w:rsid w:val="00E25C3F"/>
    <w:rsid w:val="00E37435"/>
    <w:rsid w:val="00E40902"/>
    <w:rsid w:val="00E426F6"/>
    <w:rsid w:val="00E42A19"/>
    <w:rsid w:val="00E43841"/>
    <w:rsid w:val="00E46384"/>
    <w:rsid w:val="00E47430"/>
    <w:rsid w:val="00E669BF"/>
    <w:rsid w:val="00E72C85"/>
    <w:rsid w:val="00E768EB"/>
    <w:rsid w:val="00E775CA"/>
    <w:rsid w:val="00E805B6"/>
    <w:rsid w:val="00E830C0"/>
    <w:rsid w:val="00E84F87"/>
    <w:rsid w:val="00EA5F6E"/>
    <w:rsid w:val="00EA60A0"/>
    <w:rsid w:val="00EB1A45"/>
    <w:rsid w:val="00EB3946"/>
    <w:rsid w:val="00EB5307"/>
    <w:rsid w:val="00EB5E48"/>
    <w:rsid w:val="00EC768B"/>
    <w:rsid w:val="00ED188F"/>
    <w:rsid w:val="00ED345D"/>
    <w:rsid w:val="00EE2B3A"/>
    <w:rsid w:val="00EE3166"/>
    <w:rsid w:val="00EE66C6"/>
    <w:rsid w:val="00EE6FF3"/>
    <w:rsid w:val="00EF50BA"/>
    <w:rsid w:val="00EF5BAA"/>
    <w:rsid w:val="00EF6A87"/>
    <w:rsid w:val="00F06359"/>
    <w:rsid w:val="00F06AF2"/>
    <w:rsid w:val="00F14001"/>
    <w:rsid w:val="00F1554B"/>
    <w:rsid w:val="00F163D9"/>
    <w:rsid w:val="00F169AD"/>
    <w:rsid w:val="00F2000C"/>
    <w:rsid w:val="00F21E2E"/>
    <w:rsid w:val="00F24BB9"/>
    <w:rsid w:val="00F254AC"/>
    <w:rsid w:val="00F26129"/>
    <w:rsid w:val="00F26AD3"/>
    <w:rsid w:val="00F35B91"/>
    <w:rsid w:val="00F35EE0"/>
    <w:rsid w:val="00F42D14"/>
    <w:rsid w:val="00F53019"/>
    <w:rsid w:val="00F5406B"/>
    <w:rsid w:val="00F55032"/>
    <w:rsid w:val="00F61098"/>
    <w:rsid w:val="00F61B81"/>
    <w:rsid w:val="00F62BF2"/>
    <w:rsid w:val="00F63DB2"/>
    <w:rsid w:val="00F64DF8"/>
    <w:rsid w:val="00F72CE0"/>
    <w:rsid w:val="00F73157"/>
    <w:rsid w:val="00F84FDB"/>
    <w:rsid w:val="00F852B2"/>
    <w:rsid w:val="00F93F60"/>
    <w:rsid w:val="00FA37FB"/>
    <w:rsid w:val="00FA3E15"/>
    <w:rsid w:val="00FA51F9"/>
    <w:rsid w:val="00FA53C7"/>
    <w:rsid w:val="00FA6109"/>
    <w:rsid w:val="00FA6292"/>
    <w:rsid w:val="00FA7A39"/>
    <w:rsid w:val="00FB35CD"/>
    <w:rsid w:val="00FB4FB4"/>
    <w:rsid w:val="00FB6C14"/>
    <w:rsid w:val="00FB794A"/>
    <w:rsid w:val="00FC7446"/>
    <w:rsid w:val="00FD03F6"/>
    <w:rsid w:val="00FD08C2"/>
    <w:rsid w:val="00FD10A1"/>
    <w:rsid w:val="00FD494A"/>
    <w:rsid w:val="00FD50C0"/>
    <w:rsid w:val="00FD7F27"/>
    <w:rsid w:val="00FE66C3"/>
    <w:rsid w:val="00FE7C27"/>
    <w:rsid w:val="00FF3E2A"/>
    <w:rsid w:val="00FF5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1B0D2"/>
  <w15:chartTrackingRefBased/>
  <w15:docId w15:val="{D26C333F-07AC-46B6-9BA7-9561D32C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rFonts w:ascii="Arial" w:hAnsi="Arial" w:cs="Arial"/>
      <w:b/>
      <w:bCs/>
      <w:sz w:val="28"/>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jc w:val="center"/>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semiHidden/>
    <w:rPr>
      <w:color w:val="0000FF"/>
      <w:u w:val="single"/>
    </w:rPr>
  </w:style>
  <w:style w:type="character" w:styleId="Emphasis">
    <w:name w:val="Emphasis"/>
    <w:uiPriority w:val="20"/>
    <w:qFormat/>
    <w:rsid w:val="00810FC1"/>
    <w:rPr>
      <w:i/>
      <w:iCs/>
    </w:rPr>
  </w:style>
  <w:style w:type="paragraph" w:customStyle="1" w:styleId="Noparagraphstyle">
    <w:name w:val="[No paragraph style]"/>
    <w:pPr>
      <w:autoSpaceDE w:val="0"/>
      <w:autoSpaceDN w:val="0"/>
      <w:adjustRightInd w:val="0"/>
      <w:spacing w:line="288" w:lineRule="auto"/>
      <w:textAlignment w:val="center"/>
    </w:pPr>
    <w:rPr>
      <w:color w:val="000000"/>
      <w:sz w:val="24"/>
      <w:szCs w:val="24"/>
    </w:rPr>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paragraph" w:customStyle="1" w:styleId="ARCATTitleOfSection">
    <w:name w:val="ARCAT TitleOfSection"/>
    <w:basedOn w:val="Normal"/>
    <w:next w:val="ARCATBlank"/>
    <w:autoRedefine/>
    <w:locked/>
    <w:pPr>
      <w:tabs>
        <w:tab w:val="center" w:pos="4320"/>
      </w:tabs>
      <w:suppressAutoHyphens/>
      <w:autoSpaceDE w:val="0"/>
      <w:autoSpaceDN w:val="0"/>
      <w:adjustRightInd w:val="0"/>
      <w:outlineLvl w:val="0"/>
    </w:pPr>
    <w:rPr>
      <w:rFonts w:ascii="Avenir LT 65 Medium" w:hAnsi="Avenir LT 65 Medium" w:cs="Tahoma"/>
      <w:b/>
      <w:noProof/>
      <w:color w:val="000000"/>
      <w:sz w:val="18"/>
      <w:szCs w:val="18"/>
    </w:rPr>
  </w:style>
  <w:style w:type="paragraph" w:customStyle="1" w:styleId="ARCATBlank">
    <w:name w:val="ARCAT Blank"/>
    <w:basedOn w:val="Normal"/>
    <w:autoRedefine/>
    <w:locked/>
    <w:rsid w:val="004360DE"/>
    <w:p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ind w:left="360"/>
    </w:pPr>
    <w:rPr>
      <w:rFonts w:ascii="Tahoma" w:hAnsi="Tahoma" w:cs="Tahoma"/>
      <w:sz w:val="20"/>
      <w:szCs w:val="20"/>
    </w:rPr>
  </w:style>
  <w:style w:type="paragraph" w:customStyle="1" w:styleId="ARCATEndOfSection">
    <w:name w:val="ARCAT EndOfSection"/>
    <w:basedOn w:val="ARCATTitleOfSection"/>
    <w:next w:val="Normal"/>
    <w:autoRedefine/>
    <w:locked/>
    <w:rsid w:val="005A1D80"/>
    <w:rPr>
      <w:rFonts w:ascii="Tahoma" w:hAnsi="Tahoma"/>
      <w:b w:val="0"/>
      <w:color w:val="FF0000"/>
      <w:sz w:val="20"/>
      <w:szCs w:val="20"/>
    </w:rPr>
  </w:style>
  <w:style w:type="paragraph" w:customStyle="1" w:styleId="ARCATPart">
    <w:name w:val="ARCAT Part"/>
    <w:basedOn w:val="ARCATBlank"/>
    <w:next w:val="ARCATBlank"/>
    <w:autoRedefine/>
    <w:locked/>
    <w:rsid w:val="00DC12E0"/>
    <w:pPr>
      <w:numPr>
        <w:numId w:val="2"/>
      </w:numPr>
    </w:pPr>
    <w:rPr>
      <w:color w:val="000000"/>
    </w:rPr>
  </w:style>
  <w:style w:type="paragraph" w:customStyle="1" w:styleId="ARCATArticle">
    <w:name w:val="ARCAT Article"/>
    <w:basedOn w:val="ARCATPart"/>
    <w:next w:val="ARCATBlank"/>
    <w:autoRedefine/>
    <w:locked/>
    <w:rsid w:val="00EF50BA"/>
    <w:pPr>
      <w:numPr>
        <w:numId w:val="0"/>
      </w:numPr>
      <w:tabs>
        <w:tab w:val="clear" w:pos="576"/>
        <w:tab w:val="clear" w:pos="2304"/>
      </w:tabs>
      <w:ind w:left="360"/>
    </w:pPr>
  </w:style>
  <w:style w:type="paragraph" w:customStyle="1" w:styleId="ARCATParagraph">
    <w:name w:val="ARCAT Paragraph"/>
    <w:basedOn w:val="ARCATArticle"/>
    <w:next w:val="ARCATBlank"/>
    <w:autoRedefine/>
    <w:locked/>
    <w:rsid w:val="00CB4891"/>
    <w:pPr>
      <w:tabs>
        <w:tab w:val="clear" w:pos="1728"/>
        <w:tab w:val="left" w:pos="900"/>
      </w:tabs>
    </w:pPr>
    <w:rPr>
      <w:color w:val="FF0000"/>
    </w:rPr>
  </w:style>
  <w:style w:type="paragraph" w:customStyle="1" w:styleId="ARCATSubPara">
    <w:name w:val="ARCAT SubPara"/>
    <w:basedOn w:val="ARCATParagraph"/>
    <w:autoRedefine/>
    <w:locked/>
    <w:rsid w:val="00D64ED9"/>
    <w:pPr>
      <w:tabs>
        <w:tab w:val="clear" w:pos="0"/>
        <w:tab w:val="clear" w:pos="2880"/>
        <w:tab w:val="left" w:pos="1890"/>
        <w:tab w:val="left" w:pos="2520"/>
      </w:tabs>
      <w:ind w:left="1530" w:hanging="1350"/>
    </w:pPr>
    <w:rPr>
      <w:rFonts w:ascii="Avenir LT 35 Light" w:hAnsi="Avenir LT 35 Light"/>
      <w:color w:val="auto"/>
      <w:sz w:val="18"/>
      <w:szCs w:val="18"/>
    </w:rPr>
  </w:style>
  <w:style w:type="paragraph" w:customStyle="1" w:styleId="ARCATSubSub1">
    <w:name w:val="ARCAT SubSub1"/>
    <w:basedOn w:val="ARCATSubPara"/>
    <w:autoRedefine/>
    <w:locked/>
    <w:rsid w:val="00016475"/>
    <w:pPr>
      <w:tabs>
        <w:tab w:val="left" w:pos="540"/>
        <w:tab w:val="left" w:pos="1440"/>
        <w:tab w:val="num" w:pos="3960"/>
      </w:tabs>
      <w:ind w:left="0" w:firstLine="0"/>
    </w:pPr>
  </w:style>
  <w:style w:type="paragraph" w:customStyle="1" w:styleId="ARCATSubSub2">
    <w:name w:val="ARCAT SubSub2"/>
    <w:basedOn w:val="ARCATSubSub1"/>
    <w:autoRedefine/>
    <w:locked/>
    <w:rsid w:val="005B3991"/>
    <w:pPr>
      <w:numPr>
        <w:ilvl w:val="4"/>
        <w:numId w:val="1"/>
      </w:numPr>
      <w:tabs>
        <w:tab w:val="clear" w:pos="3456"/>
      </w:tabs>
    </w:pPr>
  </w:style>
  <w:style w:type="paragraph" w:customStyle="1" w:styleId="ARCATSubSub3">
    <w:name w:val="ARCAT SubSub3"/>
    <w:basedOn w:val="ARCATSubSub2"/>
    <w:autoRedefine/>
    <w:locked/>
    <w:pPr>
      <w:numPr>
        <w:ilvl w:val="6"/>
      </w:numPr>
      <w:tabs>
        <w:tab w:val="num" w:pos="5400"/>
      </w:tabs>
    </w:pPr>
  </w:style>
  <w:style w:type="paragraph" w:customStyle="1" w:styleId="ARCATSubSub4">
    <w:name w:val="ARCAT SubSub4"/>
    <w:basedOn w:val="ARCATSubSub3"/>
    <w:autoRedefine/>
    <w:locked/>
    <w:pPr>
      <w:numPr>
        <w:ilvl w:val="7"/>
      </w:numPr>
      <w:tabs>
        <w:tab w:val="clear" w:pos="4032"/>
        <w:tab w:val="clear" w:pos="5400"/>
      </w:tabs>
    </w:pPr>
  </w:style>
  <w:style w:type="paragraph" w:customStyle="1" w:styleId="ARCATSubSub5">
    <w:name w:val="ARCAT SubSub5"/>
    <w:basedOn w:val="ARCATSubSub4"/>
    <w:autoRedefine/>
    <w:locked/>
    <w:pPr>
      <w:numPr>
        <w:ilvl w:val="8"/>
      </w:numPr>
      <w:tabs>
        <w:tab w:val="clear" w:pos="4608"/>
      </w:tabs>
    </w:pPr>
  </w:style>
  <w:style w:type="paragraph" w:customStyle="1" w:styleId="ARCATNote">
    <w:name w:val="ARCAT Note"/>
    <w:basedOn w:val="Normal"/>
    <w:autoRedefine/>
    <w:locke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ascii="Tahoma" w:hAnsi="Tahoma" w:cs="Tahoma"/>
      <w:i/>
      <w:vanish/>
      <w:sz w:val="18"/>
      <w:szCs w:val="18"/>
    </w:rPr>
  </w:style>
  <w:style w:type="character" w:customStyle="1" w:styleId="ARCATParagraphChar">
    <w:name w:val="ARCAT Paragraph Char"/>
    <w:rPr>
      <w:rFonts w:ascii="Tahoma" w:hAnsi="Tahoma" w:cs="Tahoma"/>
    </w:rPr>
  </w:style>
  <w:style w:type="character" w:styleId="Strong">
    <w:name w:val="Strong"/>
    <w:qFormat/>
    <w:rPr>
      <w:b/>
      <w:bCs/>
    </w:rPr>
  </w:style>
  <w:style w:type="paragraph" w:customStyle="1" w:styleId="NoParagraphStyle0">
    <w:name w:val="[No Paragraph Style]"/>
    <w:pPr>
      <w:autoSpaceDE w:val="0"/>
      <w:autoSpaceDN w:val="0"/>
      <w:adjustRightInd w:val="0"/>
      <w:spacing w:line="288" w:lineRule="auto"/>
      <w:textAlignment w:val="center"/>
    </w:pPr>
    <w:rPr>
      <w:color w:val="000000"/>
      <w:sz w:val="24"/>
      <w:szCs w:val="24"/>
      <w:lang w:val="en-GB"/>
    </w:rPr>
  </w:style>
  <w:style w:type="character" w:customStyle="1" w:styleId="HeaderChar">
    <w:name w:val="Header Char"/>
    <w:uiPriority w:val="99"/>
    <w:rPr>
      <w:sz w:val="24"/>
      <w:szCs w:val="24"/>
    </w:rPr>
  </w:style>
  <w:style w:type="paragraph" w:styleId="ListParagraph">
    <w:name w:val="List Paragraph"/>
    <w:basedOn w:val="Normal"/>
    <w:uiPriority w:val="34"/>
    <w:qFormat/>
    <w:pPr>
      <w:spacing w:after="200" w:line="276" w:lineRule="auto"/>
      <w:ind w:left="720"/>
      <w:contextualSpacing/>
    </w:pPr>
    <w:rPr>
      <w:rFonts w:ascii="Tahoma" w:eastAsia="Calibri" w:hAnsi="Tahoma"/>
      <w:sz w:val="22"/>
      <w:szCs w:val="22"/>
    </w:rPr>
  </w:style>
  <w:style w:type="character" w:customStyle="1" w:styleId="apple-converted-space">
    <w:name w:val="apple-converted-space"/>
    <w:rsid w:val="002C5AAF"/>
  </w:style>
  <w:style w:type="paragraph" w:customStyle="1" w:styleId="BasicParagraph">
    <w:name w:val="[Basic Paragraph]"/>
    <w:basedOn w:val="Normal"/>
    <w:uiPriority w:val="99"/>
    <w:rsid w:val="006B60F7"/>
    <w:pPr>
      <w:autoSpaceDE w:val="0"/>
      <w:autoSpaceDN w:val="0"/>
      <w:adjustRightInd w:val="0"/>
      <w:spacing w:line="288" w:lineRule="auto"/>
      <w:textAlignment w:val="center"/>
    </w:pPr>
    <w:rPr>
      <w:rFonts w:ascii="Minion Pro" w:eastAsia="Calibri" w:hAnsi="Minion Pro" w:cs="Minion Pro"/>
      <w:color w:val="000000"/>
    </w:rPr>
  </w:style>
  <w:style w:type="paragraph" w:styleId="NormalWeb">
    <w:name w:val="Normal (Web)"/>
    <w:basedOn w:val="Normal"/>
    <w:uiPriority w:val="99"/>
    <w:semiHidden/>
    <w:unhideWhenUsed/>
    <w:rsid w:val="00E830C0"/>
    <w:pPr>
      <w:spacing w:before="100" w:beforeAutospacing="1" w:after="100" w:afterAutospacing="1" w:line="270" w:lineRule="atLeast"/>
      <w:jc w:val="both"/>
    </w:pPr>
    <w:rPr>
      <w:rFonts w:ascii="Arial" w:hAnsi="Arial" w:cs="Arial"/>
      <w:color w:val="434343"/>
      <w:sz w:val="18"/>
      <w:szCs w:val="18"/>
    </w:rPr>
  </w:style>
  <w:style w:type="paragraph" w:styleId="NoSpacing">
    <w:name w:val="No Spacing"/>
    <w:uiPriority w:val="1"/>
    <w:qFormat/>
    <w:rsid w:val="00C6237D"/>
    <w:rPr>
      <w:rFonts w:ascii="Calibri" w:eastAsia="Calibri" w:hAnsi="Calibri"/>
      <w:sz w:val="22"/>
      <w:szCs w:val="22"/>
    </w:rPr>
  </w:style>
  <w:style w:type="character" w:customStyle="1" w:styleId="FooterChar">
    <w:name w:val="Footer Char"/>
    <w:link w:val="Footer"/>
    <w:uiPriority w:val="99"/>
    <w:rsid w:val="00AB56C6"/>
    <w:rPr>
      <w:sz w:val="24"/>
      <w:szCs w:val="24"/>
    </w:rPr>
  </w:style>
  <w:style w:type="character" w:styleId="UnresolvedMention">
    <w:name w:val="Unresolved Mention"/>
    <w:uiPriority w:val="99"/>
    <w:semiHidden/>
    <w:unhideWhenUsed/>
    <w:rsid w:val="009D6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130602">
      <w:bodyDiv w:val="1"/>
      <w:marLeft w:val="0"/>
      <w:marRight w:val="0"/>
      <w:marTop w:val="0"/>
      <w:marBottom w:val="0"/>
      <w:divBdr>
        <w:top w:val="none" w:sz="0" w:space="0" w:color="auto"/>
        <w:left w:val="none" w:sz="0" w:space="0" w:color="auto"/>
        <w:bottom w:val="none" w:sz="0" w:space="0" w:color="auto"/>
        <w:right w:val="none" w:sz="0" w:space="0" w:color="auto"/>
      </w:divBdr>
    </w:div>
    <w:div w:id="625741097">
      <w:bodyDiv w:val="1"/>
      <w:marLeft w:val="0"/>
      <w:marRight w:val="0"/>
      <w:marTop w:val="0"/>
      <w:marBottom w:val="0"/>
      <w:divBdr>
        <w:top w:val="none" w:sz="0" w:space="0" w:color="auto"/>
        <w:left w:val="none" w:sz="0" w:space="0" w:color="auto"/>
        <w:bottom w:val="none" w:sz="0" w:space="0" w:color="auto"/>
        <w:right w:val="none" w:sz="0" w:space="0" w:color="auto"/>
      </w:divBdr>
    </w:div>
    <w:div w:id="626812888">
      <w:bodyDiv w:val="1"/>
      <w:marLeft w:val="0"/>
      <w:marRight w:val="0"/>
      <w:marTop w:val="0"/>
      <w:marBottom w:val="0"/>
      <w:divBdr>
        <w:top w:val="none" w:sz="0" w:space="0" w:color="auto"/>
        <w:left w:val="none" w:sz="0" w:space="0" w:color="auto"/>
        <w:bottom w:val="none" w:sz="0" w:space="0" w:color="auto"/>
        <w:right w:val="none" w:sz="0" w:space="0" w:color="auto"/>
      </w:divBdr>
    </w:div>
    <w:div w:id="665209792">
      <w:bodyDiv w:val="1"/>
      <w:marLeft w:val="0"/>
      <w:marRight w:val="0"/>
      <w:marTop w:val="0"/>
      <w:marBottom w:val="0"/>
      <w:divBdr>
        <w:top w:val="none" w:sz="0" w:space="0" w:color="auto"/>
        <w:left w:val="none" w:sz="0" w:space="0" w:color="auto"/>
        <w:bottom w:val="none" w:sz="0" w:space="0" w:color="auto"/>
        <w:right w:val="none" w:sz="0" w:space="0" w:color="auto"/>
      </w:divBdr>
    </w:div>
    <w:div w:id="678700306">
      <w:bodyDiv w:val="1"/>
      <w:marLeft w:val="0"/>
      <w:marRight w:val="0"/>
      <w:marTop w:val="0"/>
      <w:marBottom w:val="0"/>
      <w:divBdr>
        <w:top w:val="none" w:sz="0" w:space="0" w:color="auto"/>
        <w:left w:val="none" w:sz="0" w:space="0" w:color="auto"/>
        <w:bottom w:val="none" w:sz="0" w:space="0" w:color="auto"/>
        <w:right w:val="none" w:sz="0" w:space="0" w:color="auto"/>
      </w:divBdr>
    </w:div>
    <w:div w:id="692876641">
      <w:bodyDiv w:val="1"/>
      <w:marLeft w:val="0"/>
      <w:marRight w:val="0"/>
      <w:marTop w:val="0"/>
      <w:marBottom w:val="0"/>
      <w:divBdr>
        <w:top w:val="none" w:sz="0" w:space="0" w:color="auto"/>
        <w:left w:val="none" w:sz="0" w:space="0" w:color="auto"/>
        <w:bottom w:val="none" w:sz="0" w:space="0" w:color="auto"/>
        <w:right w:val="none" w:sz="0" w:space="0" w:color="auto"/>
      </w:divBdr>
    </w:div>
    <w:div w:id="770902726">
      <w:bodyDiv w:val="1"/>
      <w:marLeft w:val="0"/>
      <w:marRight w:val="0"/>
      <w:marTop w:val="0"/>
      <w:marBottom w:val="0"/>
      <w:divBdr>
        <w:top w:val="none" w:sz="0" w:space="0" w:color="auto"/>
        <w:left w:val="none" w:sz="0" w:space="0" w:color="auto"/>
        <w:bottom w:val="none" w:sz="0" w:space="0" w:color="auto"/>
        <w:right w:val="none" w:sz="0" w:space="0" w:color="auto"/>
      </w:divBdr>
    </w:div>
    <w:div w:id="1134370834">
      <w:bodyDiv w:val="1"/>
      <w:marLeft w:val="0"/>
      <w:marRight w:val="0"/>
      <w:marTop w:val="0"/>
      <w:marBottom w:val="0"/>
      <w:divBdr>
        <w:top w:val="none" w:sz="0" w:space="0" w:color="auto"/>
        <w:left w:val="none" w:sz="0" w:space="0" w:color="auto"/>
        <w:bottom w:val="none" w:sz="0" w:space="0" w:color="auto"/>
        <w:right w:val="none" w:sz="0" w:space="0" w:color="auto"/>
      </w:divBdr>
    </w:div>
    <w:div w:id="1275088419">
      <w:bodyDiv w:val="1"/>
      <w:marLeft w:val="0"/>
      <w:marRight w:val="0"/>
      <w:marTop w:val="0"/>
      <w:marBottom w:val="0"/>
      <w:divBdr>
        <w:top w:val="none" w:sz="0" w:space="0" w:color="auto"/>
        <w:left w:val="none" w:sz="0" w:space="0" w:color="auto"/>
        <w:bottom w:val="none" w:sz="0" w:space="0" w:color="auto"/>
        <w:right w:val="none" w:sz="0" w:space="0" w:color="auto"/>
      </w:divBdr>
    </w:div>
    <w:div w:id="1280844036">
      <w:bodyDiv w:val="1"/>
      <w:marLeft w:val="0"/>
      <w:marRight w:val="0"/>
      <w:marTop w:val="0"/>
      <w:marBottom w:val="0"/>
      <w:divBdr>
        <w:top w:val="none" w:sz="0" w:space="0" w:color="auto"/>
        <w:left w:val="none" w:sz="0" w:space="0" w:color="auto"/>
        <w:bottom w:val="none" w:sz="0" w:space="0" w:color="auto"/>
        <w:right w:val="none" w:sz="0" w:space="0" w:color="auto"/>
      </w:divBdr>
    </w:div>
    <w:div w:id="1401368745">
      <w:bodyDiv w:val="1"/>
      <w:marLeft w:val="0"/>
      <w:marRight w:val="0"/>
      <w:marTop w:val="0"/>
      <w:marBottom w:val="0"/>
      <w:divBdr>
        <w:top w:val="none" w:sz="0" w:space="0" w:color="auto"/>
        <w:left w:val="none" w:sz="0" w:space="0" w:color="auto"/>
        <w:bottom w:val="none" w:sz="0" w:space="0" w:color="auto"/>
        <w:right w:val="none" w:sz="0" w:space="0" w:color="auto"/>
      </w:divBdr>
    </w:div>
    <w:div w:id="1609774343">
      <w:bodyDiv w:val="1"/>
      <w:marLeft w:val="0"/>
      <w:marRight w:val="0"/>
      <w:marTop w:val="0"/>
      <w:marBottom w:val="0"/>
      <w:divBdr>
        <w:top w:val="none" w:sz="0" w:space="0" w:color="auto"/>
        <w:left w:val="none" w:sz="0" w:space="0" w:color="auto"/>
        <w:bottom w:val="none" w:sz="0" w:space="0" w:color="auto"/>
        <w:right w:val="none" w:sz="0" w:space="0" w:color="auto"/>
      </w:divBdr>
    </w:div>
    <w:div w:id="1653370538">
      <w:bodyDiv w:val="1"/>
      <w:marLeft w:val="0"/>
      <w:marRight w:val="0"/>
      <w:marTop w:val="0"/>
      <w:marBottom w:val="0"/>
      <w:divBdr>
        <w:top w:val="none" w:sz="0" w:space="0" w:color="auto"/>
        <w:left w:val="none" w:sz="0" w:space="0" w:color="auto"/>
        <w:bottom w:val="none" w:sz="0" w:space="0" w:color="auto"/>
        <w:right w:val="none" w:sz="0" w:space="0" w:color="auto"/>
      </w:divBdr>
    </w:div>
    <w:div w:id="199545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bisonip.com" TargetMode="External"/><Relationship Id="rId18" Type="http://schemas.openxmlformats.org/officeDocument/2006/relationships/image" Target="media/image4.jpeg"/><Relationship Id="rId26" Type="http://schemas.openxmlformats.org/officeDocument/2006/relationships/image" Target="media/image12.jpeg"/><Relationship Id="rId39" Type="http://schemas.openxmlformats.org/officeDocument/2006/relationships/theme" Target="theme/theme1.xml"/><Relationship Id="rId21" Type="http://schemas.openxmlformats.org/officeDocument/2006/relationships/image" Target="media/image7.jpeg"/><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jpeg"/><Relationship Id="rId25" Type="http://schemas.openxmlformats.org/officeDocument/2006/relationships/image" Target="media/image11.jpeg"/><Relationship Id="rId33" Type="http://schemas.openxmlformats.org/officeDocument/2006/relationships/image" Target="media/image19.jpe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65Warnings.ca.gov" TargetMode="External"/><Relationship Id="rId20" Type="http://schemas.openxmlformats.org/officeDocument/2006/relationships/image" Target="media/image6.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jpeg"/><Relationship Id="rId32" Type="http://schemas.openxmlformats.org/officeDocument/2006/relationships/image" Target="media/image18.jpeg"/><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5.jpeg"/><Relationship Id="rId31" Type="http://schemas.openxmlformats.org/officeDocument/2006/relationships/image" Target="media/image17.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isonip.com" TargetMode="Externa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852C66887979478846CE3ABB0EAB01" ma:contentTypeVersion="14" ma:contentTypeDescription="Create a new document." ma:contentTypeScope="" ma:versionID="1161f4e0904fd154c1cc8dddf8aedd8a">
  <xsd:schema xmlns:xsd="http://www.w3.org/2001/XMLSchema" xmlns:xs="http://www.w3.org/2001/XMLSchema" xmlns:p="http://schemas.microsoft.com/office/2006/metadata/properties" xmlns:ns2="220d85a1-6dd3-45f0-b5e1-62a03c5c5636" xmlns:ns3="aebafbfc-dbcd-4386-8e39-7fc18253e33e" xmlns:ns4="1130ace0-420b-4079-96f8-c01821973dfd" targetNamespace="http://schemas.microsoft.com/office/2006/metadata/properties" ma:root="true" ma:fieldsID="88ea87bea9c8c429169f396688e0eefb" ns2:_="" ns3:_="" ns4:_="">
    <xsd:import namespace="220d85a1-6dd3-45f0-b5e1-62a03c5c5636"/>
    <xsd:import namespace="aebafbfc-dbcd-4386-8e39-7fc18253e33e"/>
    <xsd:import namespace="1130ace0-420b-4079-96f8-c01821973dfd"/>
    <xsd:element name="properties">
      <xsd:complexType>
        <xsd:sequence>
          <xsd:element name="documentManagement">
            <xsd:complexType>
              <xsd:all>
                <xsd:element ref="ns2:MediaServiceMetadata" minOccurs="0"/>
                <xsd:element ref="ns2:MediaServiceFastMetadata" minOccurs="0"/>
                <xsd:element ref="ns3:SharedWithUsers" minOccurs="0"/>
                <xsd:element ref="ns4:SharedWithDetails" minOccurs="0"/>
                <xsd:element ref="ns2:InfoTyp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d85a1-6dd3-45f0-b5e1-62a03c5c56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InfoType" ma:index="12" nillable="true" ma:displayName="Info Type" ma:format="Dropdown" ma:internalName="InfoType">
      <xsd:simpleType>
        <xsd:restriction base="dms:Choice">
          <xsd:enumeration value="Product"/>
          <xsd:enumeration value="Marketing"/>
          <xsd:enumeration value="Vendor"/>
          <xsd:enumeration value="Operation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d4e8c3-52fc-4da9-a609-0582abca99d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bafbfc-dbcd-4386-8e39-7fc18253e3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5" nillable="true" ma:displayName="Taxonomy Catch All Column" ma:hidden="true" ma:list="{2d1c4193-263a-4aa5-a6d1-f99588a9d85e}" ma:internalName="TaxCatchAll" ma:showField="CatchAllData" ma:web="aebafbfc-dbcd-4386-8e39-7fc18253e3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30ace0-420b-4079-96f8-c01821973dfd"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20d85a1-6dd3-45f0-b5e1-62a03c5c5636">
      <Terms xmlns="http://schemas.microsoft.com/office/infopath/2007/PartnerControls"/>
    </lcf76f155ced4ddcb4097134ff3c332f>
    <TaxCatchAll xmlns="aebafbfc-dbcd-4386-8e39-7fc18253e33e" xsi:nil="true"/>
    <InfoType xmlns="220d85a1-6dd3-45f0-b5e1-62a03c5c5636" xsi:nil="true"/>
    <SharedWithUsers xmlns="aebafbfc-dbcd-4386-8e39-7fc18253e33e">
      <UserInfo>
        <DisplayName/>
        <AccountId xsi:nil="true"/>
        <AccountType/>
      </UserInfo>
    </SharedWithUsers>
  </documentManagement>
</p:properties>
</file>

<file path=customXml/itemProps1.xml><?xml version="1.0" encoding="utf-8"?>
<ds:datastoreItem xmlns:ds="http://schemas.openxmlformats.org/officeDocument/2006/customXml" ds:itemID="{A9809271-A1F8-4F41-B0EF-4C87FCBDA7D1}">
  <ds:schemaRefs>
    <ds:schemaRef ds:uri="http://schemas.microsoft.com/office/2006/metadata/longProperties"/>
  </ds:schemaRefs>
</ds:datastoreItem>
</file>

<file path=customXml/itemProps2.xml><?xml version="1.0" encoding="utf-8"?>
<ds:datastoreItem xmlns:ds="http://schemas.openxmlformats.org/officeDocument/2006/customXml" ds:itemID="{C74872A6-D12D-498D-BE9C-2DCE514D5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d85a1-6dd3-45f0-b5e1-62a03c5c5636"/>
    <ds:schemaRef ds:uri="aebafbfc-dbcd-4386-8e39-7fc18253e33e"/>
    <ds:schemaRef ds:uri="1130ace0-420b-4079-96f8-c01821973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875A3C-14A3-4273-96D9-A9ECA3139A10}">
  <ds:schemaRefs>
    <ds:schemaRef ds:uri="http://schemas.openxmlformats.org/officeDocument/2006/bibliography"/>
  </ds:schemaRefs>
</ds:datastoreItem>
</file>

<file path=customXml/itemProps4.xml><?xml version="1.0" encoding="utf-8"?>
<ds:datastoreItem xmlns:ds="http://schemas.openxmlformats.org/officeDocument/2006/customXml" ds:itemID="{4817483D-61E7-4E00-BC9B-13939C75AE99}">
  <ds:schemaRefs>
    <ds:schemaRef ds:uri="http://schemas.microsoft.com/sharepoint/v3/contenttype/forms"/>
  </ds:schemaRefs>
</ds:datastoreItem>
</file>

<file path=customXml/itemProps5.xml><?xml version="1.0" encoding="utf-8"?>
<ds:datastoreItem xmlns:ds="http://schemas.openxmlformats.org/officeDocument/2006/customXml" ds:itemID="{856A2B62-738F-406A-AED1-01F92222E3D8}">
  <ds:schemaRefs>
    <ds:schemaRef ds:uri="http://schemas.microsoft.com/office/2006/metadata/properties"/>
    <ds:schemaRef ds:uri="http://schemas.microsoft.com/office/infopath/2007/PartnerControls"/>
    <ds:schemaRef ds:uri="220d85a1-6dd3-45f0-b5e1-62a03c5c5636"/>
    <ds:schemaRef ds:uri="aebafbfc-dbcd-4386-8e39-7fc18253e33e"/>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5610</Words>
  <Characters>29790</Characters>
  <Application>Microsoft Office Word</Application>
  <DocSecurity>0</DocSecurity>
  <Lines>465</Lines>
  <Paragraphs>350</Paragraphs>
  <ScaleCrop>false</ScaleCrop>
  <HeadingPairs>
    <vt:vector size="2" baseType="variant">
      <vt:variant>
        <vt:lpstr>Title</vt:lpstr>
      </vt:variant>
      <vt:variant>
        <vt:i4>1</vt:i4>
      </vt:variant>
    </vt:vector>
  </HeadingPairs>
  <TitlesOfParts>
    <vt:vector size="1" baseType="lpstr">
      <vt:lpstr>Bison 2CM Paver Specification</vt:lpstr>
    </vt:vector>
  </TitlesOfParts>
  <Company>United Construction Products</Company>
  <LinksUpToDate>false</LinksUpToDate>
  <CharactersWithSpaces>35050</CharactersWithSpaces>
  <SharedDoc>false</SharedDoc>
  <HLinks>
    <vt:vector size="18" baseType="variant">
      <vt:variant>
        <vt:i4>7405619</vt:i4>
      </vt:variant>
      <vt:variant>
        <vt:i4>6</vt:i4>
      </vt:variant>
      <vt:variant>
        <vt:i4>0</vt:i4>
      </vt:variant>
      <vt:variant>
        <vt:i4>5</vt:i4>
      </vt:variant>
      <vt:variant>
        <vt:lpwstr>http://www.p65warnings.ca.gov/</vt:lpwstr>
      </vt:variant>
      <vt:variant>
        <vt:lpwstr/>
      </vt:variant>
      <vt:variant>
        <vt:i4>2752638</vt:i4>
      </vt:variant>
      <vt:variant>
        <vt:i4>3</vt:i4>
      </vt:variant>
      <vt:variant>
        <vt:i4>0</vt:i4>
      </vt:variant>
      <vt:variant>
        <vt:i4>5</vt:i4>
      </vt:variant>
      <vt:variant>
        <vt:lpwstr>http://www.bisonip.com/</vt:lpwstr>
      </vt:variant>
      <vt:variant>
        <vt:lpwstr/>
      </vt:variant>
      <vt:variant>
        <vt:i4>196647</vt:i4>
      </vt:variant>
      <vt:variant>
        <vt:i4>0</vt:i4>
      </vt:variant>
      <vt:variant>
        <vt:i4>0</vt:i4>
      </vt:variant>
      <vt:variant>
        <vt:i4>5</vt:i4>
      </vt:variant>
      <vt:variant>
        <vt:lpwstr>mailto:info@bisonip.com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Bison 2CM Paver Specification</dc:title>
  <dc:subject/>
  <dc:creator>Forest Blanchard;Krista Bjork</dc:creator>
  <cp:keywords/>
  <dc:description/>
  <cp:lastModifiedBy>Becca Balan</cp:lastModifiedBy>
  <cp:revision>17</cp:revision>
  <cp:lastPrinted>2025-12-24T14:00:00Z</cp:lastPrinted>
  <dcterms:created xsi:type="dcterms:W3CDTF">2024-08-12T18:08:00Z</dcterms:created>
  <dcterms:modified xsi:type="dcterms:W3CDTF">2025-12-24T14:01:00Z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Krista Bjork</vt:lpwstr>
  </property>
  <property fmtid="{D5CDD505-2E9C-101B-9397-08002B2CF9AE}" pid="3" name="Order">
    <vt:lpwstr>100.000000000000</vt:lpwstr>
  </property>
  <property fmtid="{D5CDD505-2E9C-101B-9397-08002B2CF9AE}" pid="4" name="display_urn:schemas-microsoft-com:office:office#Author">
    <vt:lpwstr>Lisa vonGunten</vt:lpwstr>
  </property>
  <property fmtid="{D5CDD505-2E9C-101B-9397-08002B2CF9AE}" pid="5" name="MediaServiceImageTags">
    <vt:lpwstr/>
  </property>
  <property fmtid="{D5CDD505-2E9C-101B-9397-08002B2CF9AE}" pid="6" name="ContentTypeId">
    <vt:lpwstr>0x01010091852C66887979478846CE3ABB0EAB01</vt:lpwstr>
  </property>
</Properties>
</file>